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5E1FA" w14:textId="77777777" w:rsidR="00F839A0" w:rsidRDefault="00F839A0" w:rsidP="00344B9C">
      <w:pPr>
        <w:rPr>
          <w:b/>
          <w:sz w:val="24"/>
          <w:szCs w:val="24"/>
        </w:rPr>
      </w:pPr>
    </w:p>
    <w:p w14:paraId="333B0E69" w14:textId="77777777" w:rsidR="00F839A0" w:rsidRDefault="00F839A0" w:rsidP="00344B9C">
      <w:pPr>
        <w:rPr>
          <w:b/>
          <w:sz w:val="24"/>
          <w:szCs w:val="24"/>
        </w:rPr>
      </w:pPr>
    </w:p>
    <w:p w14:paraId="7BA49CC5" w14:textId="77777777" w:rsidR="00F839A0" w:rsidRDefault="00F839A0" w:rsidP="00344B9C">
      <w:pPr>
        <w:rPr>
          <w:b/>
          <w:sz w:val="24"/>
          <w:szCs w:val="24"/>
        </w:rPr>
      </w:pPr>
    </w:p>
    <w:p w14:paraId="751F2E78" w14:textId="77777777" w:rsidR="00F839A0" w:rsidRDefault="00F839A0" w:rsidP="00344B9C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07DBB">
        <w:rPr>
          <w:rFonts w:ascii="Arial" w:hAnsi="Arial" w:cs="Arial"/>
          <w:b/>
          <w:sz w:val="32"/>
          <w:szCs w:val="32"/>
        </w:rPr>
        <w:t xml:space="preserve">WARUNKI TECHNICZNE NIEZBĘDNE DO PRZEPROWADZENIU KONCERTU REPREZENTACYJNEGO ZESPOŁU ARTYSTYCZNEGO WOJSKA POLSKIEGO </w:t>
      </w:r>
      <w:r>
        <w:rPr>
          <w:rFonts w:ascii="Arial" w:hAnsi="Arial" w:cs="Arial"/>
          <w:b/>
          <w:sz w:val="32"/>
          <w:szCs w:val="32"/>
        </w:rPr>
        <w:br/>
      </w:r>
      <w:r w:rsidRPr="00007DBB">
        <w:rPr>
          <w:rFonts w:ascii="Arial" w:hAnsi="Arial" w:cs="Arial"/>
          <w:b/>
          <w:sz w:val="32"/>
          <w:szCs w:val="32"/>
        </w:rPr>
        <w:t xml:space="preserve"> </w:t>
      </w:r>
    </w:p>
    <w:p w14:paraId="4846AA01" w14:textId="77777777" w:rsidR="00F839A0" w:rsidRDefault="00F839A0" w:rsidP="00344B9C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9F4BE4E" w14:textId="77777777" w:rsidR="00F839A0" w:rsidRDefault="00F839A0" w:rsidP="00344B9C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D359D4A" w14:textId="77777777" w:rsidR="00F839A0" w:rsidRDefault="00F839A0" w:rsidP="00344B9C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CDFE964" w14:textId="77777777" w:rsidR="00F839A0" w:rsidRDefault="00F839A0" w:rsidP="00344B9C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5095C13" w14:textId="77777777" w:rsidR="00F839A0" w:rsidRPr="00344B9C" w:rsidRDefault="00F839A0" w:rsidP="001B42DD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344B9C">
        <w:rPr>
          <w:rFonts w:ascii="Arial" w:hAnsi="Arial" w:cs="Arial"/>
          <w:i/>
          <w:sz w:val="20"/>
          <w:szCs w:val="20"/>
        </w:rPr>
        <w:t>Niniejszy dokument zawiera minimalne potrzeby techniczne umo</w:t>
      </w:r>
      <w:r w:rsidRPr="00344B9C">
        <w:rPr>
          <w:rFonts w:ascii="Arial" w:eastAsia="Arial,Bold" w:hAnsi="Arial" w:cs="Arial"/>
          <w:i/>
          <w:sz w:val="20"/>
          <w:szCs w:val="20"/>
        </w:rPr>
        <w:t>żliwiające</w:t>
      </w:r>
      <w:r w:rsidRPr="00344B9C">
        <w:rPr>
          <w:rFonts w:ascii="Arial" w:hAnsi="Arial" w:cs="Arial"/>
          <w:i/>
          <w:sz w:val="20"/>
          <w:szCs w:val="20"/>
        </w:rPr>
        <w:t xml:space="preserve"> artystom i realizatorom przeprowadzenie koncertu na wła</w:t>
      </w:r>
      <w:r w:rsidRPr="00344B9C">
        <w:rPr>
          <w:rFonts w:ascii="Arial" w:eastAsia="Arial,Bold" w:hAnsi="Arial" w:cs="Arial"/>
          <w:i/>
          <w:sz w:val="20"/>
          <w:szCs w:val="20"/>
        </w:rPr>
        <w:t>ś</w:t>
      </w:r>
      <w:r w:rsidRPr="00344B9C">
        <w:rPr>
          <w:rFonts w:ascii="Arial" w:hAnsi="Arial" w:cs="Arial"/>
          <w:i/>
          <w:sz w:val="20"/>
          <w:szCs w:val="20"/>
        </w:rPr>
        <w:t xml:space="preserve">ciwym poziomie artystycznym i technicznym. </w:t>
      </w:r>
      <w:r w:rsidRPr="00344B9C">
        <w:rPr>
          <w:rFonts w:ascii="Arial" w:hAnsi="Arial" w:cs="Arial"/>
          <w:i/>
          <w:color w:val="1F1A17"/>
          <w:sz w:val="20"/>
          <w:szCs w:val="20"/>
        </w:rPr>
        <w:t>W przypadku zmian, wątpliwości lub niejasności wymagany</w:t>
      </w:r>
      <w:r w:rsidRPr="00344B9C">
        <w:rPr>
          <w:rFonts w:ascii="Arial" w:hAnsi="Arial" w:cs="Arial"/>
          <w:i/>
          <w:sz w:val="20"/>
          <w:szCs w:val="20"/>
        </w:rPr>
        <w:t xml:space="preserve"> </w:t>
      </w:r>
      <w:r w:rsidRPr="00344B9C">
        <w:rPr>
          <w:rFonts w:ascii="Arial" w:hAnsi="Arial" w:cs="Arial"/>
          <w:i/>
          <w:color w:val="1F1A17"/>
          <w:sz w:val="20"/>
          <w:szCs w:val="20"/>
        </w:rPr>
        <w:t>jest kontakt z kierownictwem lub działem technicznym zespołu</w:t>
      </w:r>
      <w:r>
        <w:rPr>
          <w:rFonts w:ascii="Arial" w:hAnsi="Arial" w:cs="Arial"/>
          <w:i/>
          <w:color w:val="1F1A17"/>
          <w:sz w:val="20"/>
          <w:szCs w:val="20"/>
        </w:rPr>
        <w:t>.</w:t>
      </w:r>
      <w:r w:rsidRPr="00344B9C">
        <w:rPr>
          <w:rFonts w:ascii="Arial" w:hAnsi="Arial" w:cs="Arial"/>
          <w:i/>
          <w:color w:val="1F1A17"/>
          <w:sz w:val="20"/>
          <w:szCs w:val="20"/>
        </w:rPr>
        <w:br/>
      </w:r>
    </w:p>
    <w:p w14:paraId="731E07F6" w14:textId="77777777" w:rsidR="00F839A0" w:rsidRDefault="00F839A0" w:rsidP="00344B9C">
      <w:pPr>
        <w:rPr>
          <w:b/>
          <w:sz w:val="24"/>
          <w:szCs w:val="24"/>
        </w:rPr>
      </w:pPr>
    </w:p>
    <w:p w14:paraId="62245802" w14:textId="77777777" w:rsidR="00F839A0" w:rsidRDefault="00F839A0" w:rsidP="00344B9C">
      <w:pPr>
        <w:rPr>
          <w:b/>
          <w:sz w:val="24"/>
          <w:szCs w:val="24"/>
        </w:rPr>
      </w:pPr>
    </w:p>
    <w:p w14:paraId="27513772" w14:textId="77777777" w:rsidR="00F839A0" w:rsidRDefault="00F839A0" w:rsidP="00344B9C">
      <w:pPr>
        <w:rPr>
          <w:b/>
          <w:sz w:val="24"/>
          <w:szCs w:val="24"/>
        </w:rPr>
      </w:pPr>
    </w:p>
    <w:p w14:paraId="2814C875" w14:textId="704A565F" w:rsidR="00F839A0" w:rsidRDefault="00F839A0" w:rsidP="00344B9C">
      <w:pPr>
        <w:rPr>
          <w:b/>
          <w:sz w:val="24"/>
          <w:szCs w:val="24"/>
        </w:rPr>
      </w:pPr>
    </w:p>
    <w:p w14:paraId="04877341" w14:textId="77777777" w:rsidR="00F839A0" w:rsidRDefault="00F839A0" w:rsidP="00E86194">
      <w:pPr>
        <w:spacing w:line="240" w:lineRule="auto"/>
        <w:jc w:val="center"/>
        <w:rPr>
          <w:rFonts w:ascii="Arial" w:hAnsi="Arial" w:cs="Arial"/>
        </w:rPr>
      </w:pPr>
      <w:r w:rsidRPr="00007DBB">
        <w:rPr>
          <w:rFonts w:ascii="Arial" w:hAnsi="Arial" w:cs="Arial"/>
        </w:rPr>
        <w:t xml:space="preserve">         </w:t>
      </w:r>
    </w:p>
    <w:p w14:paraId="5B5D3145" w14:textId="77777777" w:rsidR="00F839A0" w:rsidRDefault="00F839A0" w:rsidP="00E86194">
      <w:pPr>
        <w:spacing w:line="240" w:lineRule="auto"/>
        <w:jc w:val="center"/>
        <w:rPr>
          <w:rFonts w:ascii="Arial" w:hAnsi="Arial" w:cs="Arial"/>
        </w:rPr>
      </w:pPr>
    </w:p>
    <w:p w14:paraId="213807CC" w14:textId="77777777" w:rsidR="00F839A0" w:rsidRDefault="00F839A0" w:rsidP="00E86194">
      <w:pPr>
        <w:spacing w:line="240" w:lineRule="auto"/>
        <w:jc w:val="center"/>
        <w:rPr>
          <w:rFonts w:ascii="Arial" w:hAnsi="Arial" w:cs="Arial"/>
        </w:rPr>
      </w:pPr>
      <w:r w:rsidRPr="00007DBB">
        <w:rPr>
          <w:rFonts w:ascii="Arial" w:hAnsi="Arial" w:cs="Arial"/>
        </w:rPr>
        <w:t xml:space="preserve">             </w:t>
      </w:r>
    </w:p>
    <w:p w14:paraId="2224DDAF" w14:textId="77777777" w:rsidR="00F839A0" w:rsidRPr="00007DBB" w:rsidRDefault="00F839A0" w:rsidP="00E86194">
      <w:pPr>
        <w:spacing w:line="240" w:lineRule="auto"/>
        <w:rPr>
          <w:rFonts w:ascii="Arial" w:hAnsi="Arial" w:cs="Arial"/>
          <w:b/>
        </w:rPr>
      </w:pPr>
      <w:r w:rsidRPr="00007DBB">
        <w:rPr>
          <w:rFonts w:ascii="Arial" w:hAnsi="Arial" w:cs="Arial"/>
          <w:b/>
        </w:rPr>
        <w:lastRenderedPageBreak/>
        <w:t xml:space="preserve">    1.Scena:</w:t>
      </w:r>
    </w:p>
    <w:p w14:paraId="7B594E53" w14:textId="77777777" w:rsidR="00F839A0" w:rsidRPr="00007DBB" w:rsidRDefault="00F839A0" w:rsidP="00A86823">
      <w:pPr>
        <w:spacing w:line="240" w:lineRule="auto"/>
        <w:ind w:left="720" w:hanging="436"/>
        <w:rPr>
          <w:rFonts w:ascii="Arial" w:hAnsi="Arial" w:cs="Arial"/>
        </w:rPr>
      </w:pPr>
      <w:r w:rsidRPr="00007DBB">
        <w:rPr>
          <w:rFonts w:ascii="Arial" w:hAnsi="Arial" w:cs="Arial"/>
        </w:rPr>
        <w:t>- scena zadaszona</w:t>
      </w:r>
      <w:r>
        <w:rPr>
          <w:rFonts w:ascii="Arial" w:hAnsi="Arial" w:cs="Arial"/>
        </w:rPr>
        <w:t>; siatki z dwóch boków sceny.</w:t>
      </w:r>
    </w:p>
    <w:p w14:paraId="2C1EB87F" w14:textId="77777777" w:rsidR="00F839A0" w:rsidRPr="00007DBB" w:rsidRDefault="00F839A0" w:rsidP="00A86823">
      <w:pPr>
        <w:spacing w:line="240" w:lineRule="auto"/>
        <w:ind w:left="720" w:hanging="436"/>
        <w:rPr>
          <w:rFonts w:ascii="Arial" w:hAnsi="Arial" w:cs="Arial"/>
        </w:rPr>
      </w:pPr>
      <w:r w:rsidRPr="00007DBB">
        <w:rPr>
          <w:rFonts w:ascii="Arial" w:hAnsi="Arial" w:cs="Arial"/>
        </w:rPr>
        <w:t>- wymiary sceny min. 1</w:t>
      </w:r>
      <w:r w:rsidR="003F0FA2">
        <w:rPr>
          <w:rFonts w:ascii="Arial" w:hAnsi="Arial" w:cs="Arial"/>
        </w:rPr>
        <w:t xml:space="preserve">0 </w:t>
      </w:r>
      <w:r w:rsidRPr="00007DBB">
        <w:rPr>
          <w:rFonts w:ascii="Arial" w:hAnsi="Arial" w:cs="Arial"/>
        </w:rPr>
        <w:t>m głębokość12 m szerokość, z horyzontem</w:t>
      </w:r>
      <w:r>
        <w:rPr>
          <w:rFonts w:ascii="Arial" w:hAnsi="Arial" w:cs="Arial"/>
        </w:rPr>
        <w:t>;</w:t>
      </w:r>
    </w:p>
    <w:p w14:paraId="31989ACF" w14:textId="77777777" w:rsidR="00F839A0" w:rsidRPr="00007DBB" w:rsidRDefault="00F839A0" w:rsidP="00A86823">
      <w:pPr>
        <w:spacing w:line="240" w:lineRule="auto"/>
        <w:ind w:left="720" w:hanging="436"/>
        <w:rPr>
          <w:rFonts w:ascii="Arial" w:hAnsi="Arial" w:cs="Arial"/>
        </w:rPr>
      </w:pPr>
      <w:r w:rsidRPr="00007DBB">
        <w:rPr>
          <w:rFonts w:ascii="Arial" w:hAnsi="Arial" w:cs="Arial"/>
        </w:rPr>
        <w:t>- boki i przód sceny obite tkaniną w kolorze szarym lub czarnym</w:t>
      </w:r>
      <w:r>
        <w:rPr>
          <w:rFonts w:ascii="Arial" w:hAnsi="Arial" w:cs="Arial"/>
        </w:rPr>
        <w:t>;</w:t>
      </w:r>
    </w:p>
    <w:p w14:paraId="4677B34B" w14:textId="77777777" w:rsidR="00F839A0" w:rsidRPr="00007DBB" w:rsidRDefault="00F839A0" w:rsidP="00A86823">
      <w:pPr>
        <w:spacing w:line="240" w:lineRule="auto"/>
        <w:ind w:left="720" w:hanging="436"/>
        <w:rPr>
          <w:rFonts w:ascii="Arial" w:hAnsi="Arial" w:cs="Arial"/>
        </w:rPr>
      </w:pPr>
      <w:r w:rsidRPr="00007DBB">
        <w:rPr>
          <w:rFonts w:ascii="Arial" w:hAnsi="Arial" w:cs="Arial"/>
        </w:rPr>
        <w:t>- wysokość sceny od 1 m do 1,2 m</w:t>
      </w:r>
      <w:r>
        <w:rPr>
          <w:rFonts w:ascii="Arial" w:hAnsi="Arial" w:cs="Arial"/>
        </w:rPr>
        <w:t>;</w:t>
      </w:r>
    </w:p>
    <w:p w14:paraId="792611A5" w14:textId="77777777" w:rsidR="00F839A0" w:rsidRPr="008F7CB7" w:rsidRDefault="00F839A0" w:rsidP="00A86823">
      <w:pPr>
        <w:spacing w:line="240" w:lineRule="auto"/>
        <w:ind w:left="720" w:hanging="436"/>
        <w:rPr>
          <w:rFonts w:ascii="Arial" w:hAnsi="Arial" w:cs="Arial"/>
          <w:b/>
        </w:rPr>
      </w:pPr>
      <w:r w:rsidRPr="00007DBB">
        <w:rPr>
          <w:rFonts w:ascii="Arial" w:hAnsi="Arial" w:cs="Arial"/>
        </w:rPr>
        <w:t>- schody na scenę z boku z obydwu stron, z poręc</w:t>
      </w:r>
      <w:r>
        <w:rPr>
          <w:rFonts w:ascii="Arial" w:hAnsi="Arial" w:cs="Arial"/>
        </w:rPr>
        <w:t xml:space="preserve">zami po obydwu stronach schodów, </w:t>
      </w:r>
      <w:r w:rsidRPr="008F7CB7">
        <w:rPr>
          <w:rFonts w:ascii="Arial" w:hAnsi="Arial" w:cs="Arial"/>
          <w:b/>
        </w:rPr>
        <w:t xml:space="preserve">szerokość schodów </w:t>
      </w:r>
      <w:r w:rsidRPr="008F7CB7">
        <w:rPr>
          <w:rFonts w:ascii="Arial" w:hAnsi="Arial" w:cs="Arial"/>
          <w:b/>
          <w:sz w:val="32"/>
          <w:szCs w:val="32"/>
        </w:rPr>
        <w:t>2</w:t>
      </w:r>
      <w:r w:rsidRPr="008F7CB7">
        <w:rPr>
          <w:rFonts w:ascii="Arial" w:hAnsi="Arial" w:cs="Arial"/>
          <w:b/>
          <w:sz w:val="40"/>
          <w:szCs w:val="40"/>
        </w:rPr>
        <w:t xml:space="preserve"> </w:t>
      </w:r>
      <w:r w:rsidRPr="008F7CB7">
        <w:rPr>
          <w:rFonts w:ascii="Arial" w:hAnsi="Arial" w:cs="Arial"/>
          <w:b/>
        </w:rPr>
        <w:t>m.</w:t>
      </w:r>
    </w:p>
    <w:p w14:paraId="447FD922" w14:textId="77777777" w:rsidR="00F839A0" w:rsidRPr="00007DBB" w:rsidRDefault="00F839A0" w:rsidP="00A86823">
      <w:pPr>
        <w:spacing w:line="240" w:lineRule="auto"/>
        <w:ind w:left="720" w:hanging="436"/>
        <w:rPr>
          <w:rFonts w:ascii="Arial" w:hAnsi="Arial" w:cs="Arial"/>
        </w:rPr>
      </w:pPr>
      <w:r w:rsidRPr="00007DBB">
        <w:rPr>
          <w:rFonts w:ascii="Arial" w:hAnsi="Arial" w:cs="Arial"/>
        </w:rPr>
        <w:t xml:space="preserve">- barierki z tyłu </w:t>
      </w:r>
      <w:r>
        <w:rPr>
          <w:rFonts w:ascii="Arial" w:hAnsi="Arial" w:cs="Arial"/>
        </w:rPr>
        <w:t>i</w:t>
      </w:r>
      <w:r w:rsidRPr="00007DBB">
        <w:rPr>
          <w:rFonts w:ascii="Arial" w:hAnsi="Arial" w:cs="Arial"/>
        </w:rPr>
        <w:t xml:space="preserve"> po bokach</w:t>
      </w:r>
      <w:r>
        <w:rPr>
          <w:rFonts w:ascii="Arial" w:hAnsi="Arial" w:cs="Arial"/>
        </w:rPr>
        <w:t xml:space="preserve"> sceny.</w:t>
      </w:r>
    </w:p>
    <w:p w14:paraId="77B9C04B" w14:textId="04359425" w:rsidR="00F839A0" w:rsidRDefault="00D11557" w:rsidP="002B3665">
      <w:pPr>
        <w:spacing w:line="240" w:lineRule="auto"/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>- orkiestra symfoniczna (35</w:t>
      </w:r>
      <w:r w:rsidR="00F839A0" w:rsidRPr="00007DBB">
        <w:rPr>
          <w:rFonts w:ascii="Arial" w:hAnsi="Arial" w:cs="Arial"/>
        </w:rPr>
        <w:t xml:space="preserve"> os.) </w:t>
      </w:r>
      <w:r w:rsidR="00F839A0">
        <w:rPr>
          <w:rFonts w:ascii="Arial" w:hAnsi="Arial" w:cs="Arial"/>
        </w:rPr>
        <w:t xml:space="preserve">z </w:t>
      </w:r>
      <w:r w:rsidR="004705FB">
        <w:rPr>
          <w:rFonts w:ascii="Arial" w:hAnsi="Arial" w:cs="Arial"/>
        </w:rPr>
        <w:t>tyłu</w:t>
      </w:r>
      <w:r w:rsidR="00F839A0">
        <w:rPr>
          <w:rFonts w:ascii="Arial" w:hAnsi="Arial" w:cs="Arial"/>
        </w:rPr>
        <w:t xml:space="preserve"> sceny</w:t>
      </w:r>
      <w:r w:rsidR="004705FB">
        <w:rPr>
          <w:rFonts w:ascii="Arial" w:hAnsi="Arial" w:cs="Arial"/>
        </w:rPr>
        <w:t>, na podeście scenicznym bądź na poziomie sceny, Jeśli ustalony zostanie podest zapewni go organizator. W takim przypadku powinien być</w:t>
      </w:r>
      <w:r w:rsidR="00F839A0">
        <w:rPr>
          <w:rFonts w:ascii="Arial" w:hAnsi="Arial" w:cs="Arial"/>
        </w:rPr>
        <w:t xml:space="preserve"> </w:t>
      </w:r>
      <w:r w:rsidR="004705FB">
        <w:rPr>
          <w:rFonts w:ascii="Arial" w:hAnsi="Arial" w:cs="Arial"/>
        </w:rPr>
        <w:t>obity</w:t>
      </w:r>
      <w:r w:rsidR="00F839A0">
        <w:rPr>
          <w:rFonts w:ascii="Arial" w:hAnsi="Arial" w:cs="Arial"/>
        </w:rPr>
        <w:t xml:space="preserve"> </w:t>
      </w:r>
      <w:r w:rsidR="004705FB">
        <w:rPr>
          <w:rFonts w:ascii="Arial" w:hAnsi="Arial" w:cs="Arial"/>
        </w:rPr>
        <w:t xml:space="preserve">czarną </w:t>
      </w:r>
      <w:r w:rsidR="00F839A0">
        <w:rPr>
          <w:rFonts w:ascii="Arial" w:hAnsi="Arial" w:cs="Arial"/>
        </w:rPr>
        <w:t xml:space="preserve">tkaniną </w:t>
      </w:r>
      <w:r w:rsidR="004705FB">
        <w:rPr>
          <w:rFonts w:ascii="Arial" w:hAnsi="Arial" w:cs="Arial"/>
        </w:rPr>
        <w:t>z  przodu i po bokach</w:t>
      </w:r>
    </w:p>
    <w:p w14:paraId="2C13005F" w14:textId="6C538C24" w:rsidR="00F839A0" w:rsidRDefault="00F839A0" w:rsidP="00A86823">
      <w:pPr>
        <w:spacing w:line="240" w:lineRule="auto"/>
        <w:ind w:left="720" w:hanging="436"/>
        <w:rPr>
          <w:rFonts w:ascii="Arial" w:hAnsi="Arial" w:cs="Arial"/>
        </w:rPr>
      </w:pPr>
      <w:r>
        <w:rPr>
          <w:rFonts w:ascii="Arial" w:hAnsi="Arial" w:cs="Arial"/>
        </w:rPr>
        <w:t>-  d</w:t>
      </w:r>
      <w:r w:rsidRPr="00007DBB">
        <w:rPr>
          <w:rFonts w:ascii="Arial" w:hAnsi="Arial" w:cs="Arial"/>
        </w:rPr>
        <w:t>la orkiestry 3</w:t>
      </w:r>
      <w:r w:rsidR="00D1155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krzeseł bez bocznych oparć </w:t>
      </w:r>
      <w:proofErr w:type="gramStart"/>
      <w:r>
        <w:rPr>
          <w:rFonts w:ascii="Arial" w:hAnsi="Arial" w:cs="Arial"/>
        </w:rPr>
        <w:t xml:space="preserve">– </w:t>
      </w:r>
      <w:r w:rsidRPr="00007DBB">
        <w:rPr>
          <w:rFonts w:ascii="Arial" w:hAnsi="Arial" w:cs="Arial"/>
        </w:rPr>
        <w:t xml:space="preserve"> podło</w:t>
      </w:r>
      <w:r>
        <w:rPr>
          <w:rFonts w:ascii="Arial" w:hAnsi="Arial" w:cs="Arial"/>
        </w:rPr>
        <w:t>kietników</w:t>
      </w:r>
      <w:proofErr w:type="gramEnd"/>
      <w:r>
        <w:rPr>
          <w:rFonts w:ascii="Arial" w:hAnsi="Arial" w:cs="Arial"/>
        </w:rPr>
        <w:t>;</w:t>
      </w:r>
    </w:p>
    <w:p w14:paraId="5A6941FF" w14:textId="74EC5210" w:rsidR="00F839A0" w:rsidRPr="00007DBB" w:rsidRDefault="00F839A0" w:rsidP="009269BA">
      <w:pPr>
        <w:spacing w:line="240" w:lineRule="auto"/>
        <w:ind w:left="720" w:hanging="436"/>
        <w:rPr>
          <w:rFonts w:ascii="Arial" w:hAnsi="Arial" w:cs="Arial"/>
        </w:rPr>
      </w:pPr>
      <w:r>
        <w:rPr>
          <w:rFonts w:ascii="Arial" w:hAnsi="Arial" w:cs="Arial"/>
        </w:rPr>
        <w:t>- oświetlenie z góry dla orkiestry</w:t>
      </w:r>
      <w:r w:rsidRPr="00007DBB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( </w:t>
      </w:r>
      <w:r w:rsidR="004705FB">
        <w:rPr>
          <w:rFonts w:ascii="Arial" w:hAnsi="Arial" w:cs="Arial"/>
        </w:rPr>
        <w:t>np.</w:t>
      </w:r>
      <w:proofErr w:type="gramEnd"/>
      <w:r w:rsidR="004705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 szt. PAR 64)</w:t>
      </w:r>
    </w:p>
    <w:p w14:paraId="1315B173" w14:textId="4D70548F" w:rsidR="00F839A0" w:rsidRPr="00007DBB" w:rsidRDefault="00F839A0" w:rsidP="00E86194">
      <w:pPr>
        <w:spacing w:line="240" w:lineRule="auto"/>
        <w:rPr>
          <w:rFonts w:ascii="Arial" w:hAnsi="Arial" w:cs="Arial"/>
          <w:b/>
        </w:rPr>
      </w:pPr>
      <w:r w:rsidRPr="00007DBB">
        <w:rPr>
          <w:rFonts w:ascii="Arial" w:hAnsi="Arial" w:cs="Arial"/>
        </w:rPr>
        <w:t xml:space="preserve">     </w:t>
      </w:r>
      <w:r w:rsidR="009269BA">
        <w:rPr>
          <w:rFonts w:ascii="Arial" w:hAnsi="Arial" w:cs="Arial"/>
          <w:b/>
        </w:rPr>
        <w:t>2</w:t>
      </w:r>
      <w:r w:rsidRPr="00007DBB">
        <w:rPr>
          <w:rFonts w:ascii="Arial" w:hAnsi="Arial" w:cs="Arial"/>
          <w:b/>
        </w:rPr>
        <w:t>. Warunki Techniczne</w:t>
      </w:r>
    </w:p>
    <w:p w14:paraId="7786BFDD" w14:textId="1998E647" w:rsidR="00F839A0" w:rsidRPr="00BC3341" w:rsidRDefault="00F839A0" w:rsidP="00332615">
      <w:pPr>
        <w:tabs>
          <w:tab w:val="left" w:pos="-426"/>
        </w:tabs>
        <w:spacing w:line="240" w:lineRule="auto"/>
        <w:rPr>
          <w:rFonts w:ascii="Arial" w:hAnsi="Arial" w:cs="Arial"/>
        </w:rPr>
      </w:pPr>
      <w:r w:rsidRPr="00007DB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- nagłośnienie, 2 x 10</w:t>
      </w:r>
      <w:r w:rsidRPr="00007DBB">
        <w:rPr>
          <w:rFonts w:ascii="Arial" w:hAnsi="Arial" w:cs="Arial"/>
        </w:rPr>
        <w:t xml:space="preserve"> KW</w:t>
      </w:r>
      <w:r>
        <w:rPr>
          <w:rFonts w:ascii="Arial" w:hAnsi="Arial" w:cs="Arial"/>
        </w:rPr>
        <w:t xml:space="preserve">. Zalecany system </w:t>
      </w:r>
      <w:proofErr w:type="gramStart"/>
      <w:r>
        <w:rPr>
          <w:rFonts w:ascii="Arial" w:hAnsi="Arial" w:cs="Arial"/>
        </w:rPr>
        <w:t xml:space="preserve">liniowy </w:t>
      </w:r>
      <w:r w:rsidRPr="00007DBB">
        <w:rPr>
          <w:rFonts w:ascii="Arial" w:hAnsi="Arial" w:cs="Arial"/>
        </w:rPr>
        <w:t xml:space="preserve"> (</w:t>
      </w:r>
      <w:proofErr w:type="gramEnd"/>
      <w:r w:rsidRPr="00007DBB">
        <w:rPr>
          <w:rFonts w:ascii="Arial" w:hAnsi="Arial" w:cs="Arial"/>
        </w:rPr>
        <w:t>przody z końcówkami mocy i procesorem)</w:t>
      </w:r>
      <w:r>
        <w:rPr>
          <w:rFonts w:ascii="Arial" w:hAnsi="Arial" w:cs="Arial"/>
        </w:rPr>
        <w:t>;</w:t>
      </w:r>
    </w:p>
    <w:p w14:paraId="077B89BC" w14:textId="77777777" w:rsidR="00F839A0" w:rsidRDefault="00F839A0" w:rsidP="0033261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- dwa tory odsłuchowe (8</w:t>
      </w:r>
      <w:r w:rsidRPr="00007DBB">
        <w:rPr>
          <w:rFonts w:ascii="Arial" w:hAnsi="Arial" w:cs="Arial"/>
        </w:rPr>
        <w:t xml:space="preserve"> odsłuchów nisko</w:t>
      </w:r>
      <w:r>
        <w:rPr>
          <w:rFonts w:ascii="Arial" w:hAnsi="Arial" w:cs="Arial"/>
        </w:rPr>
        <w:t xml:space="preserve"> </w:t>
      </w:r>
      <w:r w:rsidRPr="00007DBB">
        <w:rPr>
          <w:rFonts w:ascii="Arial" w:hAnsi="Arial" w:cs="Arial"/>
        </w:rPr>
        <w:t>profilowych)</w:t>
      </w:r>
      <w:r>
        <w:rPr>
          <w:rFonts w:ascii="Arial" w:hAnsi="Arial" w:cs="Arial"/>
        </w:rPr>
        <w:t>;</w:t>
      </w:r>
      <w:r w:rsidRPr="00007DBB">
        <w:rPr>
          <w:rFonts w:ascii="Arial" w:hAnsi="Arial" w:cs="Arial"/>
        </w:rPr>
        <w:t xml:space="preserve">          </w:t>
      </w:r>
    </w:p>
    <w:p w14:paraId="295F9BEF" w14:textId="77777777" w:rsidR="00F839A0" w:rsidRDefault="00F839A0" w:rsidP="0033261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007DBB">
        <w:rPr>
          <w:rFonts w:ascii="Arial" w:hAnsi="Arial" w:cs="Arial"/>
        </w:rPr>
        <w:t>- zabezpieczenie prądowe dla aparatury nagłaśniającej 3x400 V 32A</w:t>
      </w:r>
    </w:p>
    <w:p w14:paraId="53EDE0DC" w14:textId="75B7C688" w:rsidR="00F839A0" w:rsidRDefault="00F839A0" w:rsidP="00332615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9269BA">
        <w:rPr>
          <w:rFonts w:ascii="Arial" w:hAnsi="Arial" w:cs="Arial"/>
          <w:b/>
        </w:rPr>
        <w:t>3</w:t>
      </w:r>
      <w:r w:rsidRPr="00332615">
        <w:rPr>
          <w:rFonts w:ascii="Arial" w:hAnsi="Arial" w:cs="Arial"/>
          <w:b/>
        </w:rPr>
        <w:t xml:space="preserve">.  </w:t>
      </w:r>
      <w:proofErr w:type="spellStart"/>
      <w:r>
        <w:rPr>
          <w:rFonts w:ascii="Arial" w:hAnsi="Arial" w:cs="Arial"/>
          <w:b/>
        </w:rPr>
        <w:t>Spliter</w:t>
      </w:r>
      <w:proofErr w:type="spellEnd"/>
      <w:r w:rsidRPr="00332615">
        <w:rPr>
          <w:rFonts w:ascii="Arial" w:hAnsi="Arial" w:cs="Arial"/>
          <w:b/>
        </w:rPr>
        <w:t>, mikser, mikrofony do koncertu zabezpiecza RZAWP</w:t>
      </w:r>
      <w:r>
        <w:rPr>
          <w:rFonts w:ascii="Arial" w:hAnsi="Arial" w:cs="Arial"/>
          <w:b/>
        </w:rPr>
        <w:t>.</w:t>
      </w:r>
    </w:p>
    <w:p w14:paraId="67D84B3C" w14:textId="3C945F83" w:rsidR="00F839A0" w:rsidRPr="00CF30E8" w:rsidRDefault="000A1F0E" w:rsidP="00CF30E8">
      <w:pPr>
        <w:spacing w:line="240" w:lineRule="auto"/>
        <w:ind w:left="3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</w:t>
      </w:r>
      <w:r w:rsidR="00F839A0" w:rsidRPr="00CF30E8">
        <w:rPr>
          <w:rFonts w:ascii="Arial" w:hAnsi="Arial" w:cs="Arial"/>
          <w:b/>
          <w:u w:val="single"/>
        </w:rPr>
        <w:t xml:space="preserve">iejsce dla akustyka i </w:t>
      </w:r>
      <w:proofErr w:type="spellStart"/>
      <w:proofErr w:type="gramStart"/>
      <w:r w:rsidR="00F839A0" w:rsidRPr="00CF30E8">
        <w:rPr>
          <w:rFonts w:ascii="Arial" w:hAnsi="Arial" w:cs="Arial"/>
          <w:b/>
          <w:u w:val="single"/>
        </w:rPr>
        <w:t>el</w:t>
      </w:r>
      <w:r w:rsidR="00BC3341">
        <w:rPr>
          <w:rFonts w:ascii="Arial" w:hAnsi="Arial" w:cs="Arial"/>
          <w:b/>
          <w:u w:val="single"/>
        </w:rPr>
        <w:t>ektryka,</w:t>
      </w:r>
      <w:r w:rsidR="009269BA">
        <w:rPr>
          <w:rFonts w:ascii="Arial" w:hAnsi="Arial" w:cs="Arial"/>
          <w:b/>
          <w:u w:val="single"/>
        </w:rPr>
        <w:t>w</w:t>
      </w:r>
      <w:r w:rsidR="00F839A0" w:rsidRPr="00CF30E8">
        <w:rPr>
          <w:rFonts w:ascii="Arial" w:hAnsi="Arial" w:cs="Arial"/>
          <w:b/>
          <w:u w:val="single"/>
        </w:rPr>
        <w:t>raz</w:t>
      </w:r>
      <w:proofErr w:type="spellEnd"/>
      <w:proofErr w:type="gramEnd"/>
      <w:r w:rsidR="00F839A0" w:rsidRPr="00CF30E8">
        <w:rPr>
          <w:rFonts w:ascii="Arial" w:hAnsi="Arial" w:cs="Arial"/>
          <w:b/>
          <w:u w:val="single"/>
        </w:rPr>
        <w:t xml:space="preserve"> z garderobami i toaletami </w:t>
      </w:r>
      <w:r w:rsidR="00F839A0">
        <w:rPr>
          <w:rFonts w:ascii="Arial" w:hAnsi="Arial" w:cs="Arial"/>
          <w:b/>
          <w:u w:val="single"/>
        </w:rPr>
        <w:t xml:space="preserve">powinna być  </w:t>
      </w:r>
      <w:r w:rsidR="00F839A0" w:rsidRPr="00CF30E8">
        <w:rPr>
          <w:rFonts w:ascii="Arial" w:hAnsi="Arial" w:cs="Arial"/>
          <w:b/>
          <w:u w:val="single"/>
        </w:rPr>
        <w:t>ogrodzona płotkami zaporowymi !!!</w:t>
      </w:r>
    </w:p>
    <w:p w14:paraId="6FCB2B8A" w14:textId="77777777" w:rsidR="00F839A0" w:rsidRPr="00007DBB" w:rsidRDefault="00F839A0" w:rsidP="00431E5A">
      <w:pPr>
        <w:spacing w:line="24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>- r</w:t>
      </w:r>
      <w:r w:rsidRPr="00007DBB">
        <w:rPr>
          <w:rFonts w:ascii="Arial" w:hAnsi="Arial" w:cs="Arial"/>
        </w:rPr>
        <w:t xml:space="preserve">ozładunek i montaż w zależności od warunków </w:t>
      </w:r>
      <w:r w:rsidR="00F05C57">
        <w:rPr>
          <w:rFonts w:ascii="Arial" w:hAnsi="Arial" w:cs="Arial"/>
        </w:rPr>
        <w:t>technicznych trwa od 3 – 4</w:t>
      </w:r>
      <w:r>
        <w:rPr>
          <w:rFonts w:ascii="Arial" w:hAnsi="Arial" w:cs="Arial"/>
        </w:rPr>
        <w:t xml:space="preserve"> godz. </w:t>
      </w:r>
      <w:r w:rsidRPr="00007DBB">
        <w:rPr>
          <w:rFonts w:ascii="Arial" w:hAnsi="Arial" w:cs="Arial"/>
        </w:rPr>
        <w:t xml:space="preserve"> </w:t>
      </w:r>
    </w:p>
    <w:p w14:paraId="605238CE" w14:textId="77777777" w:rsidR="00F839A0" w:rsidRPr="00007DBB" w:rsidRDefault="00F839A0" w:rsidP="00431E5A">
      <w:pPr>
        <w:spacing w:line="24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>- p</w:t>
      </w:r>
      <w:r w:rsidRPr="00007DBB">
        <w:rPr>
          <w:rFonts w:ascii="Arial" w:hAnsi="Arial" w:cs="Arial"/>
        </w:rPr>
        <w:t>róba akustyczna ok. 1,5 godz. przed rozpoczęciem</w:t>
      </w:r>
      <w:r>
        <w:rPr>
          <w:rFonts w:ascii="Arial" w:hAnsi="Arial" w:cs="Arial"/>
        </w:rPr>
        <w:t xml:space="preserve"> koncertu lub części oficjalnej;</w:t>
      </w:r>
      <w:r w:rsidRPr="00007DBB">
        <w:rPr>
          <w:rFonts w:ascii="Arial" w:hAnsi="Arial" w:cs="Arial"/>
        </w:rPr>
        <w:t xml:space="preserve"> </w:t>
      </w:r>
    </w:p>
    <w:p w14:paraId="135B4D3B" w14:textId="4288C8C3" w:rsidR="00F839A0" w:rsidRPr="00007DBB" w:rsidRDefault="00F839A0" w:rsidP="009269BA">
      <w:pPr>
        <w:spacing w:line="24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 - c</w:t>
      </w:r>
      <w:r w:rsidRPr="00007DBB">
        <w:rPr>
          <w:rFonts w:ascii="Arial" w:hAnsi="Arial" w:cs="Arial"/>
        </w:rPr>
        <w:t>zas demontażu sprzętu ok. 2-3 godz</w:t>
      </w:r>
      <w:r>
        <w:rPr>
          <w:rFonts w:ascii="Arial" w:hAnsi="Arial" w:cs="Arial"/>
        </w:rPr>
        <w:t>.;</w:t>
      </w:r>
      <w:r w:rsidR="00DC2225">
        <w:rPr>
          <w:rFonts w:ascii="Arial" w:hAnsi="Arial" w:cs="Arial"/>
        </w:rPr>
        <w:t xml:space="preserve"> </w:t>
      </w:r>
    </w:p>
    <w:p w14:paraId="30AE809D" w14:textId="77777777" w:rsidR="00F839A0" w:rsidRPr="00007DBB" w:rsidRDefault="00F839A0" w:rsidP="00431E5A">
      <w:pPr>
        <w:spacing w:line="24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 - p</w:t>
      </w:r>
      <w:r w:rsidRPr="00007DBB">
        <w:rPr>
          <w:rFonts w:ascii="Arial" w:hAnsi="Arial" w:cs="Arial"/>
        </w:rPr>
        <w:t xml:space="preserve">rosimy o zabezpieczenie wjazdu i na teren koncertu jak również wyjazdu po koncercie dwóch samochodów ciężarowych (2 x 26 ton) </w:t>
      </w:r>
      <w:r>
        <w:rPr>
          <w:rFonts w:ascii="Arial" w:hAnsi="Arial" w:cs="Arial"/>
        </w:rPr>
        <w:br/>
        <w:t xml:space="preserve">        </w:t>
      </w:r>
      <w:r w:rsidRPr="00007DBB">
        <w:rPr>
          <w:rFonts w:ascii="Arial" w:hAnsi="Arial" w:cs="Arial"/>
        </w:rPr>
        <w:t>z przyczepą i trzech autokarów.</w:t>
      </w:r>
    </w:p>
    <w:p w14:paraId="3188D902" w14:textId="77777777" w:rsidR="00F839A0" w:rsidRDefault="00F839A0" w:rsidP="00431E5A">
      <w:pPr>
        <w:spacing w:line="240" w:lineRule="auto"/>
        <w:ind w:firstLine="284"/>
        <w:rPr>
          <w:rFonts w:ascii="Arial" w:hAnsi="Arial" w:cs="Arial"/>
          <w:b/>
        </w:rPr>
      </w:pPr>
      <w:r w:rsidRPr="00431E5A">
        <w:rPr>
          <w:rFonts w:ascii="Arial" w:hAnsi="Arial" w:cs="Arial"/>
          <w:b/>
        </w:rPr>
        <w:lastRenderedPageBreak/>
        <w:t xml:space="preserve"> </w:t>
      </w:r>
    </w:p>
    <w:p w14:paraId="69F9F0A0" w14:textId="77777777" w:rsidR="00F839A0" w:rsidRDefault="00F839A0" w:rsidP="00431E5A">
      <w:pPr>
        <w:spacing w:line="240" w:lineRule="auto"/>
        <w:ind w:firstLine="284"/>
        <w:rPr>
          <w:rFonts w:ascii="Arial" w:hAnsi="Arial" w:cs="Arial"/>
          <w:b/>
        </w:rPr>
      </w:pPr>
    </w:p>
    <w:p w14:paraId="34910E3B" w14:textId="77777777" w:rsidR="00F839A0" w:rsidRDefault="00F839A0" w:rsidP="00431E5A">
      <w:pPr>
        <w:spacing w:line="240" w:lineRule="auto"/>
        <w:ind w:firstLine="284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Pr="00431E5A">
        <w:rPr>
          <w:rFonts w:ascii="Arial" w:hAnsi="Arial" w:cs="Arial"/>
          <w:b/>
        </w:rPr>
        <w:t>-</w:t>
      </w:r>
      <w:r>
        <w:rPr>
          <w:rFonts w:ascii="Arial" w:hAnsi="Arial" w:cs="Arial"/>
          <w:b/>
          <w:u w:val="single"/>
        </w:rPr>
        <w:t xml:space="preserve"> </w:t>
      </w:r>
      <w:r w:rsidRPr="00007DBB">
        <w:rPr>
          <w:rFonts w:ascii="Arial" w:hAnsi="Arial" w:cs="Arial"/>
          <w:b/>
          <w:u w:val="single"/>
        </w:rPr>
        <w:t>Wysokość samochodów ciężarowych 3,90m. Na wysokości 3,90m szerokość samochodów wynosi 2,50m</w:t>
      </w:r>
    </w:p>
    <w:p w14:paraId="3BDBBAAF" w14:textId="77777777" w:rsidR="003C3324" w:rsidRPr="00007DBB" w:rsidRDefault="003C3324" w:rsidP="00431E5A">
      <w:pPr>
        <w:spacing w:line="240" w:lineRule="auto"/>
        <w:ind w:firstLine="284"/>
        <w:rPr>
          <w:rFonts w:ascii="Arial" w:hAnsi="Arial" w:cs="Arial"/>
          <w:b/>
          <w:u w:val="single"/>
        </w:rPr>
      </w:pPr>
    </w:p>
    <w:p w14:paraId="7795AFD3" w14:textId="299B71B6" w:rsidR="00F839A0" w:rsidRPr="002B3C29" w:rsidRDefault="00F839A0" w:rsidP="002B3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9269BA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  <w:r w:rsidRPr="002B3C2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Rider </w:t>
      </w:r>
      <w:proofErr w:type="gramStart"/>
      <w:r>
        <w:rPr>
          <w:rFonts w:ascii="Arial" w:hAnsi="Arial" w:cs="Arial"/>
          <w:b/>
        </w:rPr>
        <w:t xml:space="preserve">oświetlenia </w:t>
      </w:r>
      <w:r w:rsidR="007F70A7">
        <w:rPr>
          <w:rFonts w:ascii="Arial" w:hAnsi="Arial" w:cs="Arial"/>
          <w:b/>
        </w:rPr>
        <w:t xml:space="preserve"> </w:t>
      </w:r>
      <w:r w:rsidR="00454D38">
        <w:rPr>
          <w:rFonts w:ascii="Arial" w:hAnsi="Arial" w:cs="Arial"/>
          <w:b/>
        </w:rPr>
        <w:t>–</w:t>
      </w:r>
      <w:proofErr w:type="gramEnd"/>
      <w:r w:rsidR="00454D38">
        <w:rPr>
          <w:rFonts w:ascii="Arial" w:hAnsi="Arial" w:cs="Arial"/>
          <w:b/>
        </w:rPr>
        <w:t xml:space="preserve"> </w:t>
      </w:r>
      <w:r w:rsidR="003C3324">
        <w:rPr>
          <w:rFonts w:ascii="Arial" w:hAnsi="Arial" w:cs="Arial"/>
          <w:b/>
        </w:rPr>
        <w:t>w załączniku</w:t>
      </w:r>
    </w:p>
    <w:p w14:paraId="44873334" w14:textId="77777777" w:rsidR="003A1935" w:rsidRPr="003A1935" w:rsidRDefault="003A1935" w:rsidP="003A1935">
      <w:pPr>
        <w:spacing w:after="0" w:line="240" w:lineRule="auto"/>
        <w:rPr>
          <w:rFonts w:ascii="Arial" w:hAnsi="Arial" w:cs="Arial"/>
          <w:color w:val="1F1A17"/>
        </w:rPr>
      </w:pPr>
    </w:p>
    <w:p w14:paraId="11C42DFB" w14:textId="083FF9FB" w:rsidR="00F839A0" w:rsidRPr="007840AF" w:rsidRDefault="00F839A0" w:rsidP="007840AF">
      <w:pPr>
        <w:autoSpaceDE w:val="0"/>
        <w:autoSpaceDN w:val="0"/>
        <w:adjustRightInd w:val="0"/>
        <w:ind w:left="426" w:hanging="426"/>
        <w:rPr>
          <w:rFonts w:ascii="Arial" w:hAnsi="Arial" w:cs="Arial"/>
          <w:b/>
          <w:color w:val="1F1A17"/>
        </w:rPr>
      </w:pPr>
      <w:r w:rsidRPr="007840AF">
        <w:rPr>
          <w:rFonts w:ascii="Arial" w:hAnsi="Arial" w:cs="Arial"/>
          <w:b/>
        </w:rPr>
        <w:t xml:space="preserve">        - </w:t>
      </w:r>
      <w:r w:rsidRPr="007840AF">
        <w:rPr>
          <w:rFonts w:ascii="Arial" w:hAnsi="Arial" w:cs="Arial"/>
          <w:b/>
          <w:color w:val="1F1A17"/>
        </w:rPr>
        <w:t>podest o wymiarach 3 x 2 m usytuowany na środku na wprost sceny w odległości min 25 m</w:t>
      </w:r>
      <w:r>
        <w:rPr>
          <w:rFonts w:ascii="Arial" w:hAnsi="Arial" w:cs="Arial"/>
          <w:b/>
          <w:color w:val="1F1A17"/>
        </w:rPr>
        <w:t>.</w:t>
      </w:r>
      <w:r w:rsidRPr="007840AF">
        <w:rPr>
          <w:rFonts w:ascii="Arial" w:hAnsi="Arial" w:cs="Arial"/>
          <w:b/>
          <w:color w:val="1F1A17"/>
        </w:rPr>
        <w:t xml:space="preserve"> od </w:t>
      </w:r>
      <w:proofErr w:type="gramStart"/>
      <w:r w:rsidRPr="007840AF">
        <w:rPr>
          <w:rFonts w:ascii="Arial" w:hAnsi="Arial" w:cs="Arial"/>
          <w:b/>
          <w:color w:val="1F1A17"/>
        </w:rPr>
        <w:t>sceny ,</w:t>
      </w:r>
      <w:proofErr w:type="gramEnd"/>
      <w:r w:rsidRPr="007840AF">
        <w:rPr>
          <w:rFonts w:ascii="Arial" w:hAnsi="Arial" w:cs="Arial"/>
          <w:b/>
          <w:color w:val="1F1A17"/>
        </w:rPr>
        <w:t xml:space="preserve"> wysokości min</w:t>
      </w:r>
      <w:r>
        <w:rPr>
          <w:rFonts w:ascii="Arial" w:hAnsi="Arial" w:cs="Arial"/>
          <w:b/>
          <w:color w:val="1F1A17"/>
        </w:rPr>
        <w:t xml:space="preserve">. </w:t>
      </w:r>
      <w:r w:rsidRPr="007840AF">
        <w:rPr>
          <w:rFonts w:ascii="Arial" w:hAnsi="Arial" w:cs="Arial"/>
          <w:b/>
          <w:color w:val="1F1A17"/>
        </w:rPr>
        <w:t xml:space="preserve"> </w:t>
      </w:r>
      <w:r>
        <w:rPr>
          <w:rFonts w:ascii="Arial" w:hAnsi="Arial" w:cs="Arial"/>
          <w:b/>
          <w:color w:val="1F1A17"/>
        </w:rPr>
        <w:t>0,7</w:t>
      </w:r>
      <w:r w:rsidRPr="007840AF">
        <w:rPr>
          <w:rFonts w:ascii="Arial" w:hAnsi="Arial" w:cs="Arial"/>
          <w:b/>
          <w:color w:val="1F1A17"/>
        </w:rPr>
        <w:t xml:space="preserve"> </w:t>
      </w:r>
      <w:r>
        <w:rPr>
          <w:rFonts w:ascii="Arial" w:hAnsi="Arial" w:cs="Arial"/>
          <w:b/>
          <w:color w:val="1F1A17"/>
        </w:rPr>
        <w:t>m.</w:t>
      </w:r>
      <w:r w:rsidRPr="007840AF">
        <w:rPr>
          <w:rFonts w:ascii="Arial" w:hAnsi="Arial" w:cs="Arial"/>
          <w:b/>
          <w:color w:val="1F1A17"/>
        </w:rPr>
        <w:t xml:space="preserve"> </w:t>
      </w:r>
      <w:r>
        <w:rPr>
          <w:rFonts w:ascii="Arial" w:hAnsi="Arial" w:cs="Arial"/>
          <w:b/>
          <w:color w:val="1F1A17"/>
        </w:rPr>
        <w:t xml:space="preserve">  zabezpieczony dachem, (namiotem)</w:t>
      </w:r>
      <w:r w:rsidRPr="007840AF">
        <w:rPr>
          <w:rFonts w:ascii="Arial" w:hAnsi="Arial" w:cs="Arial"/>
          <w:b/>
          <w:color w:val="1F1A17"/>
        </w:rPr>
        <w:t xml:space="preserve"> na wypadek złych warunków atmosferycznych - na nim znajduje się stanowisko oświetleniowca, dźwiękowca i reflektor prowadzący;</w:t>
      </w:r>
      <w:r w:rsidRPr="007840AF">
        <w:rPr>
          <w:rFonts w:ascii="Arial" w:hAnsi="Arial" w:cs="Arial"/>
          <w:b/>
          <w:color w:val="1F1A17"/>
        </w:rPr>
        <w:br/>
      </w:r>
      <w:r>
        <w:rPr>
          <w:rFonts w:ascii="Arial" w:hAnsi="Arial" w:cs="Arial"/>
          <w:color w:val="1F1A17"/>
        </w:rPr>
        <w:t xml:space="preserve"> - </w:t>
      </w:r>
      <w:r w:rsidRPr="002B3C29">
        <w:rPr>
          <w:rFonts w:ascii="Arial" w:hAnsi="Arial" w:cs="Arial"/>
          <w:color w:val="1F1A17"/>
        </w:rPr>
        <w:t xml:space="preserve">wysokość krat min 5.5 m nad sceną , przednia </w:t>
      </w:r>
      <w:r>
        <w:rPr>
          <w:rFonts w:ascii="Arial" w:hAnsi="Arial" w:cs="Arial"/>
          <w:color w:val="1F1A17"/>
        </w:rPr>
        <w:t>krata min 1.5 m od brzegu sceny;</w:t>
      </w:r>
      <w:r>
        <w:rPr>
          <w:rFonts w:ascii="Arial" w:hAnsi="Arial" w:cs="Arial"/>
          <w:color w:val="1F1A17"/>
        </w:rPr>
        <w:br/>
        <w:t xml:space="preserve"> - </w:t>
      </w:r>
      <w:r w:rsidRPr="002B3C29">
        <w:rPr>
          <w:rFonts w:ascii="Arial" w:hAnsi="Arial" w:cs="Arial"/>
          <w:color w:val="1F1A17"/>
        </w:rPr>
        <w:t xml:space="preserve">zestaw oświetlenia przewidziany na scenę 12 x </w:t>
      </w:r>
      <w:r>
        <w:rPr>
          <w:rFonts w:ascii="Arial" w:hAnsi="Arial" w:cs="Arial"/>
          <w:color w:val="1F1A17"/>
        </w:rPr>
        <w:t>1</w:t>
      </w:r>
      <w:r w:rsidR="00411CDC">
        <w:rPr>
          <w:rFonts w:ascii="Arial" w:hAnsi="Arial" w:cs="Arial"/>
          <w:color w:val="1F1A17"/>
        </w:rPr>
        <w:t>0</w:t>
      </w:r>
      <w:r w:rsidRPr="002B3C29">
        <w:rPr>
          <w:rFonts w:ascii="Arial" w:hAnsi="Arial" w:cs="Arial"/>
          <w:color w:val="1F1A17"/>
        </w:rPr>
        <w:t xml:space="preserve"> m , przy innych wymiarach prośba o</w:t>
      </w:r>
      <w:r>
        <w:rPr>
          <w:rFonts w:ascii="Arial" w:hAnsi="Arial" w:cs="Arial"/>
          <w:color w:val="1F1A17"/>
        </w:rPr>
        <w:t xml:space="preserve"> kontakt z zespołem;</w:t>
      </w:r>
      <w:r>
        <w:rPr>
          <w:rFonts w:ascii="Arial" w:hAnsi="Arial" w:cs="Arial"/>
          <w:color w:val="1F1A17"/>
        </w:rPr>
        <w:br/>
      </w:r>
      <w:r w:rsidRPr="007840AF">
        <w:rPr>
          <w:rFonts w:ascii="Arial" w:hAnsi="Arial" w:cs="Arial"/>
          <w:b/>
          <w:color w:val="1F1A17"/>
        </w:rPr>
        <w:t xml:space="preserve"> - w godzinach wieczornych przy imprezach plenerowych wymagane oświetlenie garderób;</w:t>
      </w:r>
      <w:r w:rsidRPr="007840AF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br/>
        <w:t xml:space="preserve"> </w:t>
      </w:r>
      <w:r w:rsidRPr="007840AF">
        <w:rPr>
          <w:rFonts w:ascii="Arial" w:hAnsi="Arial" w:cs="Arial"/>
          <w:b/>
        </w:rPr>
        <w:t>- konieczna obecność miejscowego  elektryka podczas montażu sprzętu jak również podczas całego  koncertu;</w:t>
      </w:r>
    </w:p>
    <w:p w14:paraId="2E24B2BA" w14:textId="57A84146" w:rsidR="00F839A0" w:rsidRPr="0054480B" w:rsidRDefault="00F839A0" w:rsidP="00A65F64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w przypadku </w:t>
      </w:r>
      <w:proofErr w:type="gramStart"/>
      <w:r>
        <w:rPr>
          <w:rFonts w:ascii="Arial" w:hAnsi="Arial" w:cs="Arial"/>
        </w:rPr>
        <w:t>braku  możliwości</w:t>
      </w:r>
      <w:proofErr w:type="gramEnd"/>
      <w:r>
        <w:rPr>
          <w:rFonts w:ascii="Arial" w:hAnsi="Arial" w:cs="Arial"/>
        </w:rPr>
        <w:t xml:space="preserve"> zasilania aparatury nagłaśniającej i oświetleniowej z miejscowego przyłącza energetycznego, agregat prądotwórczy o   mocy zapewniającej ciągłą pracę wszystkich urządzeń ( min </w:t>
      </w:r>
      <w:r w:rsidR="00C2068A">
        <w:rPr>
          <w:rFonts w:ascii="Arial" w:hAnsi="Arial" w:cs="Arial"/>
        </w:rPr>
        <w:t>10</w:t>
      </w:r>
      <w:r>
        <w:rPr>
          <w:rFonts w:ascii="Arial" w:hAnsi="Arial" w:cs="Arial"/>
        </w:rPr>
        <w:t>0 K</w:t>
      </w:r>
      <w:r w:rsidR="0054480B">
        <w:rPr>
          <w:rFonts w:ascii="Arial" w:hAnsi="Arial" w:cs="Arial"/>
        </w:rPr>
        <w:t xml:space="preserve">V) </w:t>
      </w:r>
      <w:r w:rsidR="0054480B" w:rsidRPr="0054480B">
        <w:rPr>
          <w:rFonts w:ascii="Arial" w:hAnsi="Arial" w:cs="Arial"/>
          <w:b/>
        </w:rPr>
        <w:t>USTAWIONY W TAKIEJ ODLEGŁOSCI OD SCENY</w:t>
      </w:r>
      <w:r w:rsidR="0054480B">
        <w:rPr>
          <w:rFonts w:ascii="Arial" w:hAnsi="Arial" w:cs="Arial"/>
        </w:rPr>
        <w:t xml:space="preserve"> </w:t>
      </w:r>
      <w:r w:rsidR="0054480B" w:rsidRPr="0054480B">
        <w:rPr>
          <w:rFonts w:ascii="Arial" w:hAnsi="Arial" w:cs="Arial"/>
          <w:b/>
        </w:rPr>
        <w:t xml:space="preserve">ŻEBY NIE HAŁASOWAŁ I NIE ZANIECZYSZCZAŁ POWIETRZA </w:t>
      </w:r>
      <w:r w:rsidR="0054480B">
        <w:rPr>
          <w:rFonts w:ascii="Arial" w:hAnsi="Arial" w:cs="Arial"/>
          <w:b/>
        </w:rPr>
        <w:t xml:space="preserve"> </w:t>
      </w:r>
      <w:r w:rsidR="0054480B" w:rsidRPr="0054480B">
        <w:rPr>
          <w:rFonts w:ascii="Arial" w:hAnsi="Arial" w:cs="Arial"/>
          <w:b/>
        </w:rPr>
        <w:t>ARTYSTOM</w:t>
      </w:r>
      <w:r w:rsidR="0054480B">
        <w:rPr>
          <w:rFonts w:ascii="Arial" w:hAnsi="Arial" w:cs="Arial"/>
          <w:b/>
        </w:rPr>
        <w:t>.</w:t>
      </w:r>
    </w:p>
    <w:p w14:paraId="50E95A6B" w14:textId="77777777" w:rsidR="00A80FC7" w:rsidRDefault="00F839A0" w:rsidP="008F7CB7">
      <w:pPr>
        <w:autoSpaceDE w:val="0"/>
        <w:autoSpaceDN w:val="0"/>
        <w:adjustRightInd w:val="0"/>
        <w:ind w:left="284" w:hanging="284"/>
        <w:rPr>
          <w:rFonts w:ascii="Arial" w:hAnsi="Arial" w:cs="Arial"/>
          <w:b/>
          <w:color w:val="1F1A17"/>
        </w:rPr>
      </w:pPr>
      <w:r>
        <w:rPr>
          <w:rFonts w:ascii="Arial" w:hAnsi="Arial" w:cs="Arial"/>
        </w:rPr>
        <w:t xml:space="preserve">     </w:t>
      </w:r>
      <w:r w:rsidRPr="00007DBB">
        <w:rPr>
          <w:rFonts w:ascii="Arial" w:hAnsi="Arial" w:cs="Arial"/>
        </w:rPr>
        <w:t xml:space="preserve">W przypadku braku możliwości lub zmiany realizacji któregoś z powyższych punktów, do ustalenia szczegółowych warunków technicznych </w:t>
      </w:r>
      <w:r>
        <w:rPr>
          <w:rFonts w:ascii="Arial" w:hAnsi="Arial" w:cs="Arial"/>
        </w:rPr>
        <w:t xml:space="preserve">     </w:t>
      </w:r>
      <w:r w:rsidRPr="00007DBB">
        <w:rPr>
          <w:rFonts w:ascii="Arial" w:hAnsi="Arial" w:cs="Arial"/>
        </w:rPr>
        <w:t>upoważnieni są:</w:t>
      </w:r>
      <w:r w:rsidRPr="00D401D9">
        <w:rPr>
          <w:rFonts w:ascii="Arial" w:hAnsi="Arial" w:cs="Arial"/>
          <w:b/>
          <w:color w:val="1F1A17"/>
        </w:rPr>
        <w:t xml:space="preserve"> </w:t>
      </w:r>
    </w:p>
    <w:p w14:paraId="102B9C52" w14:textId="77777777" w:rsidR="00F839A0" w:rsidRDefault="00F839A0" w:rsidP="008F7CB7">
      <w:pPr>
        <w:autoSpaceDE w:val="0"/>
        <w:autoSpaceDN w:val="0"/>
        <w:adjustRightInd w:val="0"/>
        <w:ind w:left="284" w:hanging="284"/>
        <w:rPr>
          <w:rFonts w:ascii="Arial" w:hAnsi="Arial" w:cs="Arial"/>
          <w:b/>
          <w:color w:val="1F1A17"/>
        </w:rPr>
      </w:pPr>
      <w:r>
        <w:rPr>
          <w:rFonts w:ascii="Arial" w:hAnsi="Arial" w:cs="Arial"/>
          <w:b/>
          <w:color w:val="1F1A17"/>
        </w:rPr>
        <w:br/>
      </w:r>
      <w:proofErr w:type="gramStart"/>
      <w:r w:rsidRPr="00CC3271">
        <w:rPr>
          <w:rFonts w:ascii="Arial" w:hAnsi="Arial" w:cs="Arial"/>
          <w:b/>
          <w:color w:val="1F1A17"/>
          <w:u w:val="single"/>
        </w:rPr>
        <w:t>Kontakt :</w:t>
      </w:r>
      <w:proofErr w:type="gramEnd"/>
    </w:p>
    <w:p w14:paraId="7418C223" w14:textId="0477F513" w:rsidR="00CA6E76" w:rsidRDefault="00F839A0" w:rsidP="00CA6E76">
      <w:p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Krzysztof Stoiński</w:t>
      </w:r>
      <w:r w:rsidRPr="00007D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tel. </w:t>
      </w:r>
      <w:r w:rsidR="005A4269">
        <w:rPr>
          <w:rFonts w:ascii="Arial" w:hAnsi="Arial" w:cs="Arial"/>
        </w:rPr>
        <w:t xml:space="preserve"> 2</w:t>
      </w:r>
      <w:r w:rsidRPr="00007DBB">
        <w:rPr>
          <w:rFonts w:ascii="Arial" w:hAnsi="Arial" w:cs="Arial"/>
        </w:rPr>
        <w:t>6</w:t>
      </w:r>
      <w:r w:rsidR="005A4269">
        <w:rPr>
          <w:rFonts w:ascii="Arial" w:hAnsi="Arial" w:cs="Arial"/>
        </w:rPr>
        <w:t>1</w:t>
      </w:r>
      <w:r w:rsidRPr="00007DBB">
        <w:rPr>
          <w:rFonts w:ascii="Arial" w:hAnsi="Arial" w:cs="Arial"/>
        </w:rPr>
        <w:t> 87</w:t>
      </w:r>
      <w:r w:rsidR="00C2068A">
        <w:rPr>
          <w:rFonts w:ascii="Arial" w:hAnsi="Arial" w:cs="Arial"/>
        </w:rPr>
        <w:t>7</w:t>
      </w:r>
      <w:r w:rsidRPr="00007DBB">
        <w:rPr>
          <w:rFonts w:ascii="Arial" w:hAnsi="Arial" w:cs="Arial"/>
        </w:rPr>
        <w:t> </w:t>
      </w:r>
      <w:r w:rsidR="00C2068A">
        <w:rPr>
          <w:rFonts w:ascii="Arial" w:hAnsi="Arial" w:cs="Arial"/>
        </w:rPr>
        <w:t>150</w:t>
      </w:r>
      <w:r w:rsidRPr="00007DBB">
        <w:rPr>
          <w:rFonts w:ascii="Arial" w:hAnsi="Arial" w:cs="Arial"/>
        </w:rPr>
        <w:t xml:space="preserve"> tel</w:t>
      </w:r>
      <w:r>
        <w:rPr>
          <w:rFonts w:ascii="Arial" w:hAnsi="Arial" w:cs="Arial"/>
        </w:rPr>
        <w:t xml:space="preserve">. kom. </w:t>
      </w:r>
      <w:r w:rsidR="00F05C57">
        <w:rPr>
          <w:rFonts w:ascii="Arial" w:hAnsi="Arial" w:cs="Arial"/>
        </w:rPr>
        <w:t>513 139</w:t>
      </w:r>
      <w:r w:rsidR="00C2068A">
        <w:rPr>
          <w:rFonts w:ascii="Arial" w:hAnsi="Arial" w:cs="Arial"/>
        </w:rPr>
        <w:t> </w:t>
      </w:r>
      <w:r w:rsidR="00F05C57">
        <w:rPr>
          <w:rFonts w:ascii="Arial" w:hAnsi="Arial" w:cs="Arial"/>
        </w:rPr>
        <w:t>139</w:t>
      </w:r>
      <w:r w:rsidR="00C2068A">
        <w:rPr>
          <w:rFonts w:ascii="Arial" w:hAnsi="Arial" w:cs="Arial"/>
        </w:rPr>
        <w:t xml:space="preserve"> </w:t>
      </w:r>
      <w:r w:rsidR="00CA6E76">
        <w:rPr>
          <w:rFonts w:ascii="Arial" w:hAnsi="Arial" w:cs="Arial"/>
        </w:rPr>
        <w:t>(Kierownik Techniczny RZA WP)</w:t>
      </w:r>
    </w:p>
    <w:p w14:paraId="74DCBC70" w14:textId="77777777" w:rsidR="00CA6E76" w:rsidRDefault="00F839A0" w:rsidP="00CA6E76">
      <w:p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  <w:color w:val="1F1A17"/>
        </w:rPr>
        <w:t xml:space="preserve"> Andrzej </w:t>
      </w:r>
      <w:proofErr w:type="gramStart"/>
      <w:r>
        <w:rPr>
          <w:rFonts w:ascii="Arial" w:hAnsi="Arial" w:cs="Arial"/>
          <w:color w:val="1F1A17"/>
        </w:rPr>
        <w:t>Leszczyński  (</w:t>
      </w:r>
      <w:proofErr w:type="gramEnd"/>
      <w:r>
        <w:rPr>
          <w:rFonts w:ascii="Arial" w:hAnsi="Arial" w:cs="Arial"/>
          <w:color w:val="1F1A17"/>
        </w:rPr>
        <w:t xml:space="preserve">realizator oświetlenia) – tel. </w:t>
      </w:r>
      <w:r w:rsidRPr="00961399">
        <w:rPr>
          <w:rFonts w:ascii="Arial" w:hAnsi="Arial" w:cs="Arial"/>
          <w:color w:val="1F1A17"/>
        </w:rPr>
        <w:t xml:space="preserve">603 894 213  </w:t>
      </w:r>
    </w:p>
    <w:p w14:paraId="5335FB1D" w14:textId="09018032" w:rsidR="00F839A0" w:rsidRPr="00961399" w:rsidRDefault="00CA6E76" w:rsidP="00CA6E76">
      <w:p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839A0">
        <w:rPr>
          <w:rFonts w:ascii="Arial" w:hAnsi="Arial" w:cs="Arial"/>
          <w:color w:val="1F1A17"/>
        </w:rPr>
        <w:t>Paweł Czyżewski (realizator dźwięku) – tel. 502 132 949</w:t>
      </w:r>
    </w:p>
    <w:p w14:paraId="58EF6D10" w14:textId="77777777" w:rsidR="00F839A0" w:rsidRPr="00007DBB" w:rsidRDefault="00F839A0" w:rsidP="00CD3D0F">
      <w:pPr>
        <w:spacing w:line="240" w:lineRule="auto"/>
        <w:ind w:firstLine="426"/>
        <w:rPr>
          <w:rFonts w:ascii="Arial" w:hAnsi="Arial" w:cs="Arial"/>
        </w:rPr>
      </w:pPr>
    </w:p>
    <w:p w14:paraId="7437DD5F" w14:textId="77777777" w:rsidR="00F839A0" w:rsidRPr="0053163B" w:rsidRDefault="00F839A0" w:rsidP="00CD3D0F">
      <w:pPr>
        <w:tabs>
          <w:tab w:val="left" w:pos="3873"/>
        </w:tabs>
        <w:spacing w:line="240" w:lineRule="auto"/>
        <w:ind w:firstLine="426"/>
      </w:pPr>
      <w:r>
        <w:t xml:space="preserve">                                                                </w:t>
      </w:r>
    </w:p>
    <w:sectPr w:rsidR="00F839A0" w:rsidRPr="0053163B" w:rsidSect="00C50C1C">
      <w:footerReference w:type="default" r:id="rId8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2DFFF" w14:textId="77777777" w:rsidR="005C7E13" w:rsidRDefault="005C7E13" w:rsidP="00F3256E">
      <w:pPr>
        <w:spacing w:after="0" w:line="240" w:lineRule="auto"/>
      </w:pPr>
      <w:r>
        <w:separator/>
      </w:r>
    </w:p>
  </w:endnote>
  <w:endnote w:type="continuationSeparator" w:id="0">
    <w:p w14:paraId="4CC9A9EA" w14:textId="77777777" w:rsidR="005C7E13" w:rsidRDefault="005C7E13" w:rsidP="00F32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3E5E8" w14:textId="21C73FD3" w:rsidR="00F839A0" w:rsidRDefault="000669D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37748">
      <w:rPr>
        <w:noProof/>
      </w:rPr>
      <w:t>4</w:t>
    </w:r>
    <w:r>
      <w:rPr>
        <w:noProof/>
      </w:rPr>
      <w:fldChar w:fldCharType="end"/>
    </w:r>
  </w:p>
  <w:p w14:paraId="59B800DF" w14:textId="77777777" w:rsidR="00F839A0" w:rsidRDefault="00F839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B693C" w14:textId="77777777" w:rsidR="005C7E13" w:rsidRDefault="005C7E13" w:rsidP="00F3256E">
      <w:pPr>
        <w:spacing w:after="0" w:line="240" w:lineRule="auto"/>
      </w:pPr>
      <w:r>
        <w:separator/>
      </w:r>
    </w:p>
  </w:footnote>
  <w:footnote w:type="continuationSeparator" w:id="0">
    <w:p w14:paraId="72698180" w14:textId="77777777" w:rsidR="005C7E13" w:rsidRDefault="005C7E13" w:rsidP="00F32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A5133"/>
    <w:multiLevelType w:val="hybridMultilevel"/>
    <w:tmpl w:val="5F70A520"/>
    <w:lvl w:ilvl="0" w:tplc="459A76C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94C09"/>
    <w:multiLevelType w:val="hybridMultilevel"/>
    <w:tmpl w:val="82625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6E"/>
    <w:rsid w:val="00005EE8"/>
    <w:rsid w:val="00007DBB"/>
    <w:rsid w:val="000159EC"/>
    <w:rsid w:val="00037748"/>
    <w:rsid w:val="000669DD"/>
    <w:rsid w:val="00087235"/>
    <w:rsid w:val="00091C13"/>
    <w:rsid w:val="00097DD7"/>
    <w:rsid w:val="000A1F0E"/>
    <w:rsid w:val="000D5E76"/>
    <w:rsid w:val="000D6821"/>
    <w:rsid w:val="000E3B80"/>
    <w:rsid w:val="00101554"/>
    <w:rsid w:val="00115A2E"/>
    <w:rsid w:val="0013391C"/>
    <w:rsid w:val="00147B94"/>
    <w:rsid w:val="001767FF"/>
    <w:rsid w:val="00182493"/>
    <w:rsid w:val="00184F13"/>
    <w:rsid w:val="001A2D77"/>
    <w:rsid w:val="001B42DD"/>
    <w:rsid w:val="001D0A42"/>
    <w:rsid w:val="001F34FE"/>
    <w:rsid w:val="002036A2"/>
    <w:rsid w:val="00205515"/>
    <w:rsid w:val="00231F2E"/>
    <w:rsid w:val="002606BE"/>
    <w:rsid w:val="00297FD8"/>
    <w:rsid w:val="002B3665"/>
    <w:rsid w:val="002B3C29"/>
    <w:rsid w:val="002C2BE6"/>
    <w:rsid w:val="002C7E63"/>
    <w:rsid w:val="00315819"/>
    <w:rsid w:val="00332615"/>
    <w:rsid w:val="003346F9"/>
    <w:rsid w:val="00344B9C"/>
    <w:rsid w:val="00392D64"/>
    <w:rsid w:val="003A1935"/>
    <w:rsid w:val="003B781B"/>
    <w:rsid w:val="003C3324"/>
    <w:rsid w:val="003C50E4"/>
    <w:rsid w:val="003C77FA"/>
    <w:rsid w:val="003D732B"/>
    <w:rsid w:val="003E70F8"/>
    <w:rsid w:val="003F0FA2"/>
    <w:rsid w:val="00411CDC"/>
    <w:rsid w:val="00412DA3"/>
    <w:rsid w:val="00431D5B"/>
    <w:rsid w:val="00431E5A"/>
    <w:rsid w:val="00445EC5"/>
    <w:rsid w:val="00454D38"/>
    <w:rsid w:val="004626D8"/>
    <w:rsid w:val="004705FB"/>
    <w:rsid w:val="004B58CE"/>
    <w:rsid w:val="004D010B"/>
    <w:rsid w:val="004E33CC"/>
    <w:rsid w:val="005020AD"/>
    <w:rsid w:val="00526901"/>
    <w:rsid w:val="0053163B"/>
    <w:rsid w:val="00543AD9"/>
    <w:rsid w:val="0054480B"/>
    <w:rsid w:val="00592D0F"/>
    <w:rsid w:val="005A4269"/>
    <w:rsid w:val="005A7249"/>
    <w:rsid w:val="005C7E13"/>
    <w:rsid w:val="005E29A3"/>
    <w:rsid w:val="006367B3"/>
    <w:rsid w:val="006466F9"/>
    <w:rsid w:val="00664240"/>
    <w:rsid w:val="00666144"/>
    <w:rsid w:val="00687C16"/>
    <w:rsid w:val="00687FA9"/>
    <w:rsid w:val="00692B03"/>
    <w:rsid w:val="006C3E81"/>
    <w:rsid w:val="006D33FE"/>
    <w:rsid w:val="006E3903"/>
    <w:rsid w:val="006E66ED"/>
    <w:rsid w:val="006F2FE8"/>
    <w:rsid w:val="006F62F9"/>
    <w:rsid w:val="007309CA"/>
    <w:rsid w:val="00747DFD"/>
    <w:rsid w:val="007516F0"/>
    <w:rsid w:val="00765D54"/>
    <w:rsid w:val="007840AF"/>
    <w:rsid w:val="007F70A7"/>
    <w:rsid w:val="00823FDB"/>
    <w:rsid w:val="0084143E"/>
    <w:rsid w:val="00890963"/>
    <w:rsid w:val="008F35F1"/>
    <w:rsid w:val="008F7CB7"/>
    <w:rsid w:val="00902F77"/>
    <w:rsid w:val="009269BA"/>
    <w:rsid w:val="00931841"/>
    <w:rsid w:val="00961399"/>
    <w:rsid w:val="00974D95"/>
    <w:rsid w:val="00975A79"/>
    <w:rsid w:val="00983761"/>
    <w:rsid w:val="009C5FCF"/>
    <w:rsid w:val="009D22A1"/>
    <w:rsid w:val="009D7EF2"/>
    <w:rsid w:val="009F7712"/>
    <w:rsid w:val="00A65F64"/>
    <w:rsid w:val="00A6766F"/>
    <w:rsid w:val="00A80FC7"/>
    <w:rsid w:val="00A82438"/>
    <w:rsid w:val="00A86823"/>
    <w:rsid w:val="00AB78E1"/>
    <w:rsid w:val="00AC489D"/>
    <w:rsid w:val="00AE6BE5"/>
    <w:rsid w:val="00AF3777"/>
    <w:rsid w:val="00AF6F59"/>
    <w:rsid w:val="00B06516"/>
    <w:rsid w:val="00B2034F"/>
    <w:rsid w:val="00B45EBE"/>
    <w:rsid w:val="00B530A3"/>
    <w:rsid w:val="00B70F39"/>
    <w:rsid w:val="00B74B12"/>
    <w:rsid w:val="00BC3341"/>
    <w:rsid w:val="00C01BEA"/>
    <w:rsid w:val="00C02C92"/>
    <w:rsid w:val="00C02D01"/>
    <w:rsid w:val="00C15DC1"/>
    <w:rsid w:val="00C2068A"/>
    <w:rsid w:val="00C50C1C"/>
    <w:rsid w:val="00C808CE"/>
    <w:rsid w:val="00CA6E76"/>
    <w:rsid w:val="00CC3271"/>
    <w:rsid w:val="00CD3D0F"/>
    <w:rsid w:val="00CD5E27"/>
    <w:rsid w:val="00CE55A8"/>
    <w:rsid w:val="00CF30E8"/>
    <w:rsid w:val="00D11557"/>
    <w:rsid w:val="00D401D9"/>
    <w:rsid w:val="00D4119F"/>
    <w:rsid w:val="00D54332"/>
    <w:rsid w:val="00D636C0"/>
    <w:rsid w:val="00D80543"/>
    <w:rsid w:val="00DB6C23"/>
    <w:rsid w:val="00DC2225"/>
    <w:rsid w:val="00E06F24"/>
    <w:rsid w:val="00E371C3"/>
    <w:rsid w:val="00E42936"/>
    <w:rsid w:val="00E6040D"/>
    <w:rsid w:val="00E619B3"/>
    <w:rsid w:val="00E72858"/>
    <w:rsid w:val="00E73C16"/>
    <w:rsid w:val="00E86194"/>
    <w:rsid w:val="00E91507"/>
    <w:rsid w:val="00F03DF8"/>
    <w:rsid w:val="00F05C57"/>
    <w:rsid w:val="00F20066"/>
    <w:rsid w:val="00F3256E"/>
    <w:rsid w:val="00F737AF"/>
    <w:rsid w:val="00F839A0"/>
    <w:rsid w:val="00F8548F"/>
    <w:rsid w:val="00FA398F"/>
    <w:rsid w:val="00FB09AD"/>
    <w:rsid w:val="00FC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9476BE"/>
  <w15:docId w15:val="{658EEF5A-0E6F-4985-9028-D3343AF4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3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B3C2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B3C29"/>
    <w:rPr>
      <w:rFonts w:ascii="Arial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F32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F3256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32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F3256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32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3256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961399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CF30E8"/>
    <w:pPr>
      <w:ind w:left="720"/>
      <w:contextualSpacing/>
    </w:pPr>
  </w:style>
  <w:style w:type="table" w:styleId="Tabela-Siatka">
    <w:name w:val="Table Grid"/>
    <w:basedOn w:val="Standardowy"/>
    <w:uiPriority w:val="99"/>
    <w:rsid w:val="00765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53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B5D6DFA7-DEBB-46F2-BE14-96802D5A5EA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TECHNICZNE NIEZBĘDNE DO PRZEPROWADZENIU KONCERTU REPREZENTACYJNEGO ZESPOŁU ARTYSTYCZNEGO WOJSKA POLSKIEGO</vt:lpstr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TECHNICZNE NIEZBĘDNE DO PRZEPROWADZENIU KONCERTU REPREZENTACYJNEGO ZESPOŁU ARTYSTYCZNEGO WOJSKA POLSKIEGO</dc:title>
  <dc:creator>TR</dc:creator>
  <cp:lastModifiedBy>Microsoft Office User</cp:lastModifiedBy>
  <cp:revision>3</cp:revision>
  <cp:lastPrinted>2013-06-03T07:02:00Z</cp:lastPrinted>
  <dcterms:created xsi:type="dcterms:W3CDTF">2026-04-16T10:01:00Z</dcterms:created>
  <dcterms:modified xsi:type="dcterms:W3CDTF">2026-04-27T08:49:00Z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3b5e3b05-5262-4365-a2c5-bfd739e89e58</vt:lpwstr>
  </property>
  <property fmtid="{D5CDD505-2E9C-101B-9397-08002B2CF9AE}" pid="3" name="bjSaver">
    <vt:lpwstr>ak9sL2YMPdc2pPyL60FNlmHuYAl4XHLp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8" name="bjDocumentLabelXML-0">
    <vt:lpwstr>ames.com/2008/01/sie/internal/label"&gt;&lt;element uid="d7220eed-17a6-431d-810c-83a0ddfed893" value="" /&gt;&lt;/sisl&gt;</vt:lpwstr>
  </property>
</Properties>
</file>