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8C90" w14:textId="4D26CC88" w:rsidR="005F7732" w:rsidRDefault="000141A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15BEF9E" wp14:editId="53FA805F">
            <wp:simplePos x="0" y="0"/>
            <wp:positionH relativeFrom="margin">
              <wp:align>right</wp:align>
            </wp:positionH>
            <wp:positionV relativeFrom="paragraph">
              <wp:posOffset>-73025</wp:posOffset>
            </wp:positionV>
            <wp:extent cx="6263640" cy="170243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-wor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F3494" w14:textId="77777777" w:rsidR="005F7732" w:rsidRDefault="005F7732">
      <w:pPr>
        <w:rPr>
          <w:sz w:val="24"/>
          <w:szCs w:val="24"/>
        </w:rPr>
      </w:pPr>
    </w:p>
    <w:p w14:paraId="06F3E867" w14:textId="30D3D957" w:rsidR="007B5A37" w:rsidRDefault="007B5A37">
      <w:pPr>
        <w:rPr>
          <w:sz w:val="24"/>
          <w:szCs w:val="24"/>
        </w:rPr>
      </w:pPr>
    </w:p>
    <w:p w14:paraId="60178331" w14:textId="77777777" w:rsidR="000141AE" w:rsidRDefault="000141AE" w:rsidP="007B5A37">
      <w:pPr>
        <w:spacing w:after="0" w:line="240" w:lineRule="auto"/>
        <w:jc w:val="center"/>
        <w:rPr>
          <w:rFonts w:ascii="Yu Gothic" w:eastAsia="Yu Gothic" w:hAnsi="Yu Gothic" w:cs="Segoe UI"/>
          <w:b/>
          <w:sz w:val="28"/>
          <w:szCs w:val="28"/>
          <w:lang w:eastAsia="pl-PL"/>
        </w:rPr>
      </w:pPr>
    </w:p>
    <w:p w14:paraId="7E8EAEFC" w14:textId="77777777" w:rsidR="000141AE" w:rsidRDefault="000141AE" w:rsidP="007B5A37">
      <w:pPr>
        <w:spacing w:after="0" w:line="240" w:lineRule="auto"/>
        <w:jc w:val="center"/>
        <w:rPr>
          <w:rFonts w:ascii="Yu Gothic" w:eastAsia="Yu Gothic" w:hAnsi="Yu Gothic" w:cs="Segoe UI"/>
          <w:b/>
          <w:sz w:val="28"/>
          <w:szCs w:val="28"/>
          <w:lang w:eastAsia="pl-PL"/>
        </w:rPr>
      </w:pPr>
    </w:p>
    <w:p w14:paraId="59A93777" w14:textId="6E4EAF62" w:rsidR="000141AE" w:rsidRDefault="000141AE" w:rsidP="000141AE">
      <w:pPr>
        <w:spacing w:after="0" w:line="240" w:lineRule="auto"/>
        <w:rPr>
          <w:rFonts w:ascii="Yu Gothic" w:eastAsia="Yu Gothic" w:hAnsi="Yu Gothic" w:cs="Segoe UI"/>
          <w:b/>
          <w:sz w:val="28"/>
          <w:szCs w:val="28"/>
          <w:lang w:eastAsia="pl-PL"/>
        </w:rPr>
      </w:pPr>
    </w:p>
    <w:p w14:paraId="5D685D32" w14:textId="77777777" w:rsidR="00986EB8" w:rsidRPr="0018797F" w:rsidRDefault="00986EB8" w:rsidP="000141AE">
      <w:pPr>
        <w:spacing w:after="0" w:line="240" w:lineRule="auto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Grudzień to czas, gdy chłód zimowego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wieczoru, pierwszy płatek śniegu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i światełka migoczące w sklepowych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witrynach sprawiają, że czujemy bliskość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Świąt Bożego Narodzenia... </w:t>
      </w:r>
      <w:r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Właśnie w tym czasie  wyrośnie </w:t>
      </w:r>
      <w:r w:rsidR="000141AE" w:rsidRPr="0018797F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                      </w:t>
      </w:r>
    </w:p>
    <w:p w14:paraId="6047126C" w14:textId="07CC3490" w:rsidR="000141AE" w:rsidRPr="00986EB8" w:rsidRDefault="000141AE" w:rsidP="000141AE">
      <w:pPr>
        <w:spacing w:after="0" w:line="240" w:lineRule="auto"/>
        <w:rPr>
          <w:rFonts w:eastAsia="Yu Gothic" w:cstheme="minorHAnsi"/>
          <w:color w:val="385623" w:themeColor="accent6" w:themeShade="80"/>
          <w:sz w:val="28"/>
          <w:szCs w:val="28"/>
          <w:lang w:eastAsia="pl-PL"/>
        </w:rPr>
      </w:pPr>
      <w:r w:rsidRPr="00986EB8">
        <w:rPr>
          <w:rFonts w:eastAsia="Yu Gothic" w:cstheme="minorHAnsi"/>
          <w:color w:val="385623" w:themeColor="accent6" w:themeShade="80"/>
          <w:sz w:val="28"/>
          <w:szCs w:val="28"/>
          <w:lang w:eastAsia="pl-PL"/>
        </w:rPr>
        <w:t xml:space="preserve">                 </w:t>
      </w:r>
    </w:p>
    <w:p w14:paraId="0468B828" w14:textId="77777777" w:rsidR="00986EB8" w:rsidRDefault="000141AE" w:rsidP="000141AE">
      <w:pPr>
        <w:spacing w:after="0" w:line="240" w:lineRule="auto"/>
        <w:rPr>
          <w:rFonts w:eastAsia="Yu Gothic" w:cstheme="minorHAnsi"/>
          <w:b/>
          <w:sz w:val="28"/>
          <w:szCs w:val="28"/>
          <w:lang w:eastAsia="pl-PL"/>
        </w:rPr>
      </w:pPr>
      <w:r w:rsidRPr="00986EB8">
        <w:rPr>
          <w:rFonts w:eastAsia="Yu Gothic" w:cstheme="minorHAnsi"/>
          <w:b/>
          <w:sz w:val="28"/>
          <w:szCs w:val="28"/>
          <w:lang w:eastAsia="pl-PL"/>
        </w:rPr>
        <w:t xml:space="preserve">                                      </w:t>
      </w:r>
    </w:p>
    <w:p w14:paraId="56276D84" w14:textId="44C486DD" w:rsidR="007B5A37" w:rsidRPr="00986EB8" w:rsidRDefault="000141AE" w:rsidP="00986EB8">
      <w:pPr>
        <w:spacing w:after="0" w:line="240" w:lineRule="auto"/>
        <w:jc w:val="center"/>
        <w:rPr>
          <w:rStyle w:val="Pogrubienie"/>
          <w:color w:val="385623" w:themeColor="accent6" w:themeShade="80"/>
          <w:sz w:val="28"/>
          <w:szCs w:val="28"/>
        </w:rPr>
      </w:pPr>
      <w:r w:rsidRPr="00986EB8">
        <w:rPr>
          <w:rStyle w:val="Pogrubienie"/>
          <w:color w:val="385623" w:themeColor="accent6" w:themeShade="80"/>
          <w:sz w:val="28"/>
          <w:szCs w:val="28"/>
        </w:rPr>
        <w:t>JARMARK ŚW. MIKOŁAJA</w:t>
      </w:r>
    </w:p>
    <w:p w14:paraId="41A14056" w14:textId="1F811F89" w:rsidR="00612452" w:rsidRPr="00986EB8" w:rsidRDefault="00986EB8" w:rsidP="00612452">
      <w:pPr>
        <w:spacing w:after="0" w:line="240" w:lineRule="auto"/>
        <w:jc w:val="center"/>
        <w:rPr>
          <w:rStyle w:val="Pogrubienie"/>
          <w:color w:val="385623" w:themeColor="accent6" w:themeShade="80"/>
          <w:sz w:val="28"/>
          <w:szCs w:val="28"/>
        </w:rPr>
      </w:pPr>
      <w:r w:rsidRPr="00986EB8">
        <w:rPr>
          <w:rStyle w:val="Pogrubienie"/>
          <w:color w:val="385623" w:themeColor="accent6" w:themeShade="80"/>
          <w:sz w:val="28"/>
          <w:szCs w:val="28"/>
        </w:rPr>
        <w:t>6</w:t>
      </w:r>
      <w:r w:rsidR="007B5A37" w:rsidRPr="00986EB8">
        <w:rPr>
          <w:rStyle w:val="Pogrubienie"/>
          <w:color w:val="385623" w:themeColor="accent6" w:themeShade="80"/>
          <w:sz w:val="28"/>
          <w:szCs w:val="28"/>
        </w:rPr>
        <w:t xml:space="preserve"> grudnia 202</w:t>
      </w:r>
      <w:r w:rsidRPr="00986EB8">
        <w:rPr>
          <w:rStyle w:val="Pogrubienie"/>
          <w:color w:val="385623" w:themeColor="accent6" w:themeShade="80"/>
          <w:sz w:val="28"/>
          <w:szCs w:val="28"/>
        </w:rPr>
        <w:t>5</w:t>
      </w:r>
      <w:r w:rsidR="007B5A37" w:rsidRPr="00986EB8">
        <w:rPr>
          <w:rStyle w:val="Pogrubienie"/>
          <w:color w:val="385623" w:themeColor="accent6" w:themeShade="80"/>
          <w:sz w:val="28"/>
          <w:szCs w:val="28"/>
        </w:rPr>
        <w:t xml:space="preserve"> r.</w:t>
      </w:r>
      <w:r w:rsidR="00612452" w:rsidRPr="00986EB8">
        <w:rPr>
          <w:rStyle w:val="Pogrubienie"/>
          <w:color w:val="385623" w:themeColor="accent6" w:themeShade="80"/>
          <w:sz w:val="28"/>
          <w:szCs w:val="28"/>
        </w:rPr>
        <w:t xml:space="preserve"> w godz. 11:00 – 17:00</w:t>
      </w:r>
    </w:p>
    <w:p w14:paraId="622E05D9" w14:textId="77777777" w:rsidR="007B5A37" w:rsidRPr="00986EB8" w:rsidRDefault="007B5A37" w:rsidP="008C65FD">
      <w:pPr>
        <w:spacing w:after="0" w:line="240" w:lineRule="auto"/>
        <w:jc w:val="center"/>
        <w:rPr>
          <w:rStyle w:val="Pogrubienie"/>
          <w:color w:val="385623" w:themeColor="accent6" w:themeShade="80"/>
          <w:sz w:val="28"/>
          <w:szCs w:val="28"/>
        </w:rPr>
      </w:pPr>
      <w:r w:rsidRPr="00986EB8">
        <w:rPr>
          <w:rStyle w:val="Pogrubienie"/>
          <w:color w:val="385623" w:themeColor="accent6" w:themeShade="80"/>
          <w:sz w:val="28"/>
          <w:szCs w:val="28"/>
        </w:rPr>
        <w:t>przy Mrągowskim Centrum Kultury</w:t>
      </w:r>
    </w:p>
    <w:p w14:paraId="08894513" w14:textId="77777777" w:rsidR="00986EB8" w:rsidRP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152BA5FF" w14:textId="77777777" w:rsidR="00986EB8" w:rsidRP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3C01291F" w14:textId="77777777" w:rsidR="00986EB8" w:rsidRPr="00986EB8" w:rsidRDefault="00986EB8" w:rsidP="00986EB8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 xml:space="preserve">Zapraszamy do skorzystania z możliwości 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zaprezentowania się i sprzedaży swoich towarów </w:t>
      </w:r>
    </w:p>
    <w:p w14:paraId="468BF50A" w14:textId="19DE3AD3" w:rsidR="00986EB8" w:rsidRPr="00986EB8" w:rsidRDefault="00986EB8" w:rsidP="00986EB8">
      <w:pPr>
        <w:spacing w:after="0" w:line="240" w:lineRule="auto"/>
        <w:jc w:val="right"/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</w:pP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</w:r>
      <w:r w:rsidRPr="00986EB8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t xml:space="preserve">handlowców, rękodzielników, gospodarstwa agroturystyczne </w:t>
      </w:r>
      <w:r w:rsidRPr="00986EB8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cr/>
        <w:t xml:space="preserve">z ofertą upominków, kosmetyków, zabawek , </w:t>
      </w:r>
      <w:r w:rsidRPr="00986EB8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cr/>
        <w:t xml:space="preserve">biżuterii, wyrobów artystycznych, dekoracji, </w:t>
      </w:r>
      <w:r w:rsidRPr="00986EB8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cr/>
        <w:t xml:space="preserve">ozdób choinkowych oraz wszystkiego, </w:t>
      </w:r>
      <w:r w:rsidRPr="00986EB8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cr/>
        <w:t xml:space="preserve">co jest potrzebne do stworzenia wyjątkowego </w:t>
      </w:r>
      <w:r w:rsidRPr="00986EB8"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  <w:cr/>
        <w:t>nastroju tych wspaniałych świąt.</w:t>
      </w:r>
    </w:p>
    <w:p w14:paraId="7D837582" w14:textId="77777777" w:rsidR="00986EB8" w:rsidRPr="00986EB8" w:rsidRDefault="00986EB8" w:rsidP="00986EB8">
      <w:pPr>
        <w:spacing w:after="0" w:line="240" w:lineRule="auto"/>
        <w:jc w:val="right"/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</w:pPr>
    </w:p>
    <w:p w14:paraId="373FF9A8" w14:textId="77777777" w:rsidR="00986EB8" w:rsidRPr="00986EB8" w:rsidRDefault="00986EB8" w:rsidP="00986EB8">
      <w:pPr>
        <w:spacing w:after="0" w:line="240" w:lineRule="auto"/>
        <w:jc w:val="right"/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</w:pPr>
    </w:p>
    <w:p w14:paraId="2C597E92" w14:textId="77777777" w:rsidR="00986EB8" w:rsidRPr="00986EB8" w:rsidRDefault="00986EB8" w:rsidP="00986EB8">
      <w:pPr>
        <w:spacing w:after="0" w:line="240" w:lineRule="auto"/>
        <w:jc w:val="right"/>
        <w:rPr>
          <w:rFonts w:eastAsia="Yu Gothic" w:cstheme="minorHAnsi"/>
          <w:b/>
          <w:color w:val="385623" w:themeColor="accent6" w:themeShade="80"/>
          <w:sz w:val="24"/>
          <w:szCs w:val="24"/>
          <w:lang w:eastAsia="pl-PL"/>
        </w:rPr>
      </w:pPr>
    </w:p>
    <w:p w14:paraId="2CA461CE" w14:textId="026DB097" w:rsidR="00986EB8" w:rsidRPr="00986EB8" w:rsidRDefault="00986EB8" w:rsidP="00986EB8">
      <w:pPr>
        <w:spacing w:after="0" w:line="240" w:lineRule="auto"/>
        <w:jc w:val="right"/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</w:pP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t>Całości klimatu dopełni program artystyczny, na który złożą się występy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kolędników, zabawy dla dzieci oraz mnóstwo świątecznych atrakcji. 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Zapewne odwiedzi nas najprawdziwszy Święty Mikołaj z workiem 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>prezentów dla wszystkich dzieciaków...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Zadbamy też o świąteczne stoły - pojawią się ozdoby stołu wigilijnego, 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>smakowite wypieki i tradycyjne przysmaki kulinarne.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 xml:space="preserve">Tu powietrze pachnieć będzie choinką i cynamonem, a w tle ulicznego </w:t>
      </w:r>
      <w:r w:rsidRPr="00986EB8">
        <w:rPr>
          <w:rFonts w:eastAsia="Yu Gothic" w:cstheme="minorHAnsi"/>
          <w:color w:val="385623" w:themeColor="accent6" w:themeShade="80"/>
          <w:sz w:val="24"/>
          <w:szCs w:val="24"/>
          <w:lang w:eastAsia="pl-PL"/>
        </w:rPr>
        <w:cr/>
        <w:t>gwaru rozbrzmiewać będą kolędy.</w:t>
      </w:r>
    </w:p>
    <w:p w14:paraId="02444C77" w14:textId="77777777" w:rsidR="00986EB8" w:rsidRP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11361DD1" w14:textId="77777777" w:rsidR="00986EB8" w:rsidRP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64229153" w14:textId="77777777" w:rsidR="00986EB8" w:rsidRDefault="00986EB8" w:rsidP="008C65FD">
      <w:pPr>
        <w:spacing w:after="0" w:line="240" w:lineRule="auto"/>
        <w:jc w:val="center"/>
        <w:rPr>
          <w:rFonts w:eastAsia="Yu Gothic" w:cstheme="minorHAnsi"/>
          <w:b/>
          <w:sz w:val="28"/>
          <w:szCs w:val="28"/>
          <w:lang w:eastAsia="pl-PL"/>
        </w:rPr>
      </w:pPr>
    </w:p>
    <w:p w14:paraId="1AA3312C" w14:textId="77777777" w:rsidR="007B5A37" w:rsidRPr="00986EB8" w:rsidRDefault="007B5A37" w:rsidP="005F7732">
      <w:pPr>
        <w:spacing w:after="0" w:line="240" w:lineRule="auto"/>
        <w:rPr>
          <w:rFonts w:eastAsia="Yu Gothic" w:cstheme="minorHAnsi"/>
          <w:b/>
          <w:i/>
          <w:color w:val="833C0B" w:themeColor="accent2" w:themeShade="80"/>
          <w:lang w:eastAsia="pl-PL"/>
        </w:rPr>
      </w:pPr>
    </w:p>
    <w:p w14:paraId="01A22893" w14:textId="77777777" w:rsidR="007B5A37" w:rsidRPr="0018797F" w:rsidRDefault="007B5A37" w:rsidP="007B5A37">
      <w:pPr>
        <w:spacing w:after="0" w:line="240" w:lineRule="auto"/>
        <w:jc w:val="center"/>
        <w:rPr>
          <w:rStyle w:val="Pogrubienie"/>
          <w:color w:val="385623" w:themeColor="accent6" w:themeShade="80"/>
          <w:sz w:val="24"/>
          <w:szCs w:val="24"/>
        </w:rPr>
      </w:pPr>
      <w:r w:rsidRPr="0018797F">
        <w:rPr>
          <w:rStyle w:val="Pogrubienie"/>
          <w:color w:val="385623" w:themeColor="accent6" w:themeShade="80"/>
          <w:sz w:val="24"/>
          <w:szCs w:val="24"/>
        </w:rPr>
        <w:lastRenderedPageBreak/>
        <w:t>REGULAMIN</w:t>
      </w:r>
    </w:p>
    <w:p w14:paraId="44FB3CBC" w14:textId="77777777" w:rsidR="007B5A37" w:rsidRPr="00986EB8" w:rsidRDefault="007B5A37" w:rsidP="007B5A37">
      <w:pPr>
        <w:spacing w:after="0" w:line="240" w:lineRule="auto"/>
        <w:rPr>
          <w:rFonts w:eastAsia="Yu Gothic" w:cstheme="minorHAnsi"/>
          <w:b/>
          <w:lang w:eastAsia="pl-PL"/>
        </w:rPr>
      </w:pPr>
    </w:p>
    <w:p w14:paraId="7555CE03" w14:textId="77777777" w:rsidR="007B5A37" w:rsidRPr="006C19FE" w:rsidRDefault="007B5A37" w:rsidP="007B5A37">
      <w:pPr>
        <w:spacing w:after="0" w:line="240" w:lineRule="auto"/>
        <w:jc w:val="both"/>
        <w:rPr>
          <w:rFonts w:eastAsia="Yu Gothic" w:cstheme="minorHAnsi"/>
          <w:b/>
          <w:sz w:val="20"/>
          <w:szCs w:val="20"/>
          <w:lang w:eastAsia="pl-PL"/>
        </w:rPr>
      </w:pPr>
      <w:r w:rsidRPr="006C19FE">
        <w:rPr>
          <w:rFonts w:eastAsia="Yu Gothic" w:cstheme="minorHAnsi"/>
          <w:b/>
          <w:sz w:val="20"/>
          <w:szCs w:val="20"/>
          <w:lang w:eastAsia="pl-PL"/>
        </w:rPr>
        <w:t>Jarmark Św. Mikołaja zwany dalej Jarmarkiem jest imprezą z udziałem osób prywatnych oraz firm, produkujących i sprzedających wyroby regionalne (spożywcze oraz rękodzielnicze), rękodzielników, artystów i stowarzyszeń lub innych podmiotów, zwanych dalej Wystawcami.</w:t>
      </w:r>
    </w:p>
    <w:p w14:paraId="77CD4CF6" w14:textId="1F9249B4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  <w:t xml:space="preserve">Organizatorem Jarmarku jest: </w:t>
      </w:r>
      <w:r w:rsidRPr="0018797F">
        <w:rPr>
          <w:rFonts w:eastAsia="Yu Gothic" w:cstheme="minorHAnsi"/>
          <w:sz w:val="20"/>
          <w:szCs w:val="20"/>
          <w:lang w:eastAsia="pl-PL"/>
        </w:rPr>
        <w:t>Mrągowskie Centrum Kultury</w:t>
      </w:r>
      <w:r w:rsidR="0018797F">
        <w:rPr>
          <w:rFonts w:eastAsia="Yu Gothic" w:cstheme="minorHAnsi"/>
          <w:sz w:val="20"/>
          <w:szCs w:val="20"/>
          <w:lang w:eastAsia="pl-PL"/>
        </w:rPr>
        <w:t xml:space="preserve">, ul. Warszawska 26, 11-700 Mrągowo </w:t>
      </w:r>
    </w:p>
    <w:p w14:paraId="1A0E6D95" w14:textId="36FB23DC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  <w:t xml:space="preserve">Osobą do kontaktu ze strony Organizatora jest: </w:t>
      </w:r>
      <w:r w:rsidR="006E47DD" w:rsidRPr="0018797F">
        <w:rPr>
          <w:rFonts w:eastAsia="Yu Gothic" w:cstheme="minorHAnsi"/>
          <w:sz w:val="20"/>
          <w:szCs w:val="20"/>
          <w:lang w:eastAsia="pl-PL"/>
        </w:rPr>
        <w:t xml:space="preserve">Katarzyna </w:t>
      </w:r>
      <w:proofErr w:type="spellStart"/>
      <w:r w:rsidR="006E47DD" w:rsidRPr="0018797F">
        <w:rPr>
          <w:rFonts w:eastAsia="Yu Gothic" w:cstheme="minorHAnsi"/>
          <w:sz w:val="20"/>
          <w:szCs w:val="20"/>
          <w:lang w:eastAsia="pl-PL"/>
        </w:rPr>
        <w:t>Maleszyk</w:t>
      </w:r>
      <w:proofErr w:type="spellEnd"/>
      <w:r w:rsidR="006E47DD" w:rsidRPr="0018797F">
        <w:rPr>
          <w:rFonts w:eastAsia="Yu Gothic" w:cstheme="minorHAnsi"/>
          <w:sz w:val="20"/>
          <w:szCs w:val="20"/>
          <w:lang w:eastAsia="pl-PL"/>
        </w:rPr>
        <w:t xml:space="preserve"> tel. 89 743 34 52, </w:t>
      </w:r>
      <w:r w:rsidR="00612452" w:rsidRPr="0018797F">
        <w:rPr>
          <w:rFonts w:eastAsia="Yu Gothic" w:cstheme="minorHAnsi"/>
          <w:sz w:val="20"/>
          <w:szCs w:val="20"/>
          <w:lang w:eastAsia="pl-PL"/>
        </w:rPr>
        <w:t xml:space="preserve">603 628 059, </w:t>
      </w:r>
      <w:r w:rsidR="00455BD5" w:rsidRPr="0018797F">
        <w:rPr>
          <w:rFonts w:eastAsia="Yu Gothic" w:cstheme="minorHAnsi"/>
          <w:color w:val="0070C0"/>
          <w:sz w:val="20"/>
          <w:szCs w:val="20"/>
          <w:u w:val="single"/>
        </w:rPr>
        <w:t>administracja@mck.mragowo.pl</w:t>
      </w:r>
      <w:r w:rsidR="00612452" w:rsidRPr="0018797F">
        <w:rPr>
          <w:rFonts w:eastAsia="Yu Gothic" w:cstheme="minorHAnsi"/>
          <w:color w:val="0070C0"/>
          <w:sz w:val="20"/>
          <w:szCs w:val="20"/>
          <w:lang w:eastAsia="pl-PL"/>
        </w:rPr>
        <w:t xml:space="preserve"> </w:t>
      </w:r>
      <w:r w:rsidR="00287981" w:rsidRPr="0018797F">
        <w:rPr>
          <w:rFonts w:eastAsia="Yu Gothic" w:cstheme="minorHAnsi"/>
          <w:sz w:val="20"/>
          <w:szCs w:val="20"/>
          <w:lang w:eastAsia="pl-PL"/>
        </w:rPr>
        <w:t xml:space="preserve">lub Agnieszka Kozioł tel. 89 7433470, 601 628 012, email - </w:t>
      </w:r>
      <w:hyperlink r:id="rId9" w:history="1">
        <w:r w:rsidR="00287981" w:rsidRPr="0018797F">
          <w:rPr>
            <w:rStyle w:val="Hipercze"/>
            <w:rFonts w:eastAsia="Yu Gothic" w:cstheme="minorHAnsi"/>
            <w:sz w:val="20"/>
            <w:szCs w:val="20"/>
            <w:lang w:eastAsia="pl-PL"/>
          </w:rPr>
          <w:t>info@mck.mragowo.pl</w:t>
        </w:r>
      </w:hyperlink>
    </w:p>
    <w:p w14:paraId="368EBC7B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color w:val="833C0B" w:themeColor="accent2" w:themeShade="80"/>
          <w:sz w:val="20"/>
          <w:szCs w:val="20"/>
          <w:lang w:eastAsia="pl-PL"/>
        </w:rPr>
      </w:pPr>
    </w:p>
    <w:p w14:paraId="1CE17BE0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</w:pPr>
      <w:r w:rsidRPr="0018797F"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  <w:t>I Warunki uczestnictwa</w:t>
      </w:r>
    </w:p>
    <w:p w14:paraId="564BB1B2" w14:textId="00596708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Aby zgłosić swój udział w Jarmarku należy dostarczyć do Organizatora kartę zgłoszenia, do zgłoszenia należy załączyć zdjęcia własnych wyrobów regionalnych lub odnośniki do stron internetowych, na których można je obejrzeć.</w:t>
      </w:r>
    </w:p>
    <w:p w14:paraId="7B4EFC30" w14:textId="58C79AC4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Zgłoszenie dostarczone powinno być:</w:t>
      </w:r>
      <w:r w:rsidR="00A31330" w:rsidRPr="0018797F">
        <w:rPr>
          <w:rFonts w:eastAsia="Yu Gothic" w:cstheme="minorHAnsi"/>
          <w:sz w:val="20"/>
          <w:szCs w:val="20"/>
          <w:lang w:eastAsia="pl-PL"/>
        </w:rPr>
        <w:t xml:space="preserve"> </w:t>
      </w:r>
      <w:r w:rsidRPr="0018797F">
        <w:rPr>
          <w:rFonts w:eastAsia="Yu Gothic" w:cstheme="minorHAnsi"/>
          <w:sz w:val="20"/>
          <w:szCs w:val="20"/>
          <w:lang w:eastAsia="pl-PL"/>
        </w:rPr>
        <w:t>osobiście do siedziby Organizatora:</w:t>
      </w:r>
      <w:r w:rsidR="0018797F">
        <w:rPr>
          <w:rFonts w:eastAsia="Yu Gothic" w:cstheme="minorHAnsi"/>
          <w:sz w:val="20"/>
          <w:szCs w:val="20"/>
          <w:lang w:eastAsia="pl-PL"/>
        </w:rPr>
        <w:t xml:space="preserve"> </w:t>
      </w:r>
      <w:r w:rsidRPr="0018797F">
        <w:rPr>
          <w:rFonts w:eastAsia="Yu Gothic" w:cstheme="minorHAnsi"/>
          <w:sz w:val="20"/>
          <w:szCs w:val="20"/>
          <w:lang w:eastAsia="pl-PL"/>
        </w:rPr>
        <w:t>dział Organizacji Imprez /pierwsze piętro/,</w:t>
      </w:r>
      <w:r w:rsidR="00612452" w:rsidRPr="0018797F">
        <w:rPr>
          <w:rFonts w:eastAsia="Yu Gothic" w:cstheme="minorHAnsi"/>
          <w:sz w:val="20"/>
          <w:szCs w:val="20"/>
          <w:lang w:eastAsia="pl-PL"/>
        </w:rPr>
        <w:t xml:space="preserve"> </w:t>
      </w:r>
      <w:r w:rsidRPr="0018797F">
        <w:rPr>
          <w:rFonts w:eastAsia="Yu Gothic" w:cstheme="minorHAnsi"/>
          <w:sz w:val="20"/>
          <w:szCs w:val="20"/>
          <w:lang w:eastAsia="pl-PL"/>
        </w:rPr>
        <w:t>korespondencyjnie na ad</w:t>
      </w:r>
      <w:r w:rsidR="0018797F">
        <w:rPr>
          <w:rFonts w:eastAsia="Yu Gothic" w:cstheme="minorHAnsi"/>
          <w:sz w:val="20"/>
          <w:szCs w:val="20"/>
          <w:lang w:eastAsia="pl-PL"/>
        </w:rPr>
        <w:t>res: Mrągowskie Centrum Kultury</w:t>
      </w:r>
      <w:r w:rsidRPr="0018797F">
        <w:rPr>
          <w:rFonts w:eastAsia="Yu Gothic" w:cstheme="minorHAnsi"/>
          <w:sz w:val="20"/>
          <w:szCs w:val="20"/>
          <w:lang w:eastAsia="pl-PL"/>
        </w:rPr>
        <w:t xml:space="preserve"> </w:t>
      </w:r>
      <w:r w:rsidR="0018797F">
        <w:rPr>
          <w:rFonts w:eastAsia="Yu Gothic" w:cstheme="minorHAnsi"/>
          <w:sz w:val="20"/>
          <w:szCs w:val="20"/>
          <w:lang w:eastAsia="pl-PL"/>
        </w:rPr>
        <w:t>lub</w:t>
      </w:r>
      <w:r w:rsidR="00612452" w:rsidRPr="0018797F">
        <w:rPr>
          <w:rFonts w:eastAsia="Yu Gothic" w:cstheme="minorHAnsi"/>
          <w:sz w:val="20"/>
          <w:szCs w:val="20"/>
          <w:lang w:eastAsia="pl-PL"/>
        </w:rPr>
        <w:t xml:space="preserve"> </w:t>
      </w:r>
      <w:r w:rsidRPr="0018797F">
        <w:rPr>
          <w:rFonts w:eastAsia="Yu Gothic" w:cstheme="minorHAnsi"/>
          <w:sz w:val="20"/>
          <w:szCs w:val="20"/>
          <w:lang w:eastAsia="pl-PL"/>
        </w:rPr>
        <w:t>pocztą elektroniczną</w:t>
      </w:r>
      <w:r w:rsidR="0018797F">
        <w:rPr>
          <w:rFonts w:eastAsia="Yu Gothic" w:cstheme="minorHAnsi"/>
          <w:sz w:val="20"/>
          <w:szCs w:val="20"/>
          <w:lang w:eastAsia="pl-PL"/>
        </w:rPr>
        <w:t xml:space="preserve">. </w:t>
      </w:r>
      <w:r w:rsidR="00A31330" w:rsidRPr="0018797F">
        <w:rPr>
          <w:rFonts w:eastAsia="Yu Gothic" w:cstheme="minorHAnsi"/>
          <w:sz w:val="20"/>
          <w:szCs w:val="20"/>
          <w:lang w:eastAsia="pl-PL"/>
        </w:rPr>
        <w:t>Organizator Jarmarku</w:t>
      </w:r>
      <w:r w:rsidRPr="0018797F">
        <w:rPr>
          <w:rFonts w:eastAsia="Yu Gothic" w:cstheme="minorHAnsi"/>
          <w:sz w:val="20"/>
          <w:szCs w:val="20"/>
          <w:lang w:eastAsia="pl-PL"/>
        </w:rPr>
        <w:t xml:space="preserve"> zastrzega sobie prawo odmowy przyjęcia zgłoszenia bez podania przyczyny.</w:t>
      </w:r>
    </w:p>
    <w:p w14:paraId="202DB8C6" w14:textId="203B2642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sz w:val="20"/>
          <w:szCs w:val="20"/>
          <w:u w:val="single"/>
          <w:lang w:eastAsia="pl-PL"/>
        </w:rPr>
      </w:pP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 xml:space="preserve">Zgłoszenia przesyłane e - mailem, pocztą lub dostarczone osobiście przyjmowane będą w </w:t>
      </w:r>
      <w:r w:rsidR="008C65FD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 xml:space="preserve">nieprzekraczalnym </w:t>
      </w:r>
      <w:r w:rsidR="00A31330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terminie: do 25 listopada</w:t>
      </w:r>
      <w:r w:rsidR="00AD6BDB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 xml:space="preserve"> 202</w:t>
      </w:r>
      <w:r w:rsidR="00986EB8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5</w:t>
      </w: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 xml:space="preserve"> r.</w:t>
      </w:r>
    </w:p>
    <w:p w14:paraId="37928668" w14:textId="1A2F05D6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</w:pPr>
      <w:r w:rsidRPr="0018797F"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  <w:t>II Akredytacja</w:t>
      </w:r>
    </w:p>
    <w:p w14:paraId="0B3B0F03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Udział w Jarmarku jest odpłatny. Akredytacja wynosi:</w:t>
      </w:r>
    </w:p>
    <w:p w14:paraId="73BBA7A6" w14:textId="172B6972" w:rsidR="007B5A37" w:rsidRPr="0018797F" w:rsidRDefault="0018797F" w:rsidP="008C65F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60</w:t>
      </w:r>
      <w:r w:rsidR="007B5A37" w:rsidRPr="0018797F">
        <w:rPr>
          <w:rFonts w:eastAsia="Yu Gothic" w:cstheme="minorHAnsi"/>
          <w:sz w:val="20"/>
          <w:szCs w:val="20"/>
          <w:lang w:eastAsia="pl-PL"/>
        </w:rPr>
        <w:t xml:space="preserve"> zł za stoisko /3 </w:t>
      </w:r>
      <w:proofErr w:type="spellStart"/>
      <w:r w:rsidR="007B5A37" w:rsidRPr="0018797F">
        <w:rPr>
          <w:rFonts w:eastAsia="Yu Gothic" w:cstheme="minorHAnsi"/>
          <w:sz w:val="20"/>
          <w:szCs w:val="20"/>
          <w:lang w:eastAsia="pl-PL"/>
        </w:rPr>
        <w:t>mb</w:t>
      </w:r>
      <w:proofErr w:type="spellEnd"/>
      <w:r w:rsidR="007B5A37" w:rsidRPr="0018797F">
        <w:rPr>
          <w:rFonts w:eastAsia="Yu Gothic" w:cstheme="minorHAnsi"/>
          <w:sz w:val="20"/>
          <w:szCs w:val="20"/>
          <w:lang w:eastAsia="pl-PL"/>
        </w:rPr>
        <w:t>/ dla wystawców spoza woj. Warmińsko - Mazurskiego</w:t>
      </w:r>
    </w:p>
    <w:p w14:paraId="011B890A" w14:textId="67CEE43D" w:rsidR="007B5A37" w:rsidRPr="0018797F" w:rsidRDefault="0018797F" w:rsidP="008C65F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30</w:t>
      </w:r>
      <w:r w:rsidR="007B5A37" w:rsidRPr="0018797F">
        <w:rPr>
          <w:rFonts w:eastAsia="Yu Gothic" w:cstheme="minorHAnsi"/>
          <w:sz w:val="20"/>
          <w:szCs w:val="20"/>
          <w:lang w:eastAsia="pl-PL"/>
        </w:rPr>
        <w:t xml:space="preserve"> zł za stoisko /3 </w:t>
      </w:r>
      <w:proofErr w:type="spellStart"/>
      <w:r w:rsidR="007B5A37" w:rsidRPr="0018797F">
        <w:rPr>
          <w:rFonts w:eastAsia="Yu Gothic" w:cstheme="minorHAnsi"/>
          <w:sz w:val="20"/>
          <w:szCs w:val="20"/>
          <w:lang w:eastAsia="pl-PL"/>
        </w:rPr>
        <w:t>mb</w:t>
      </w:r>
      <w:proofErr w:type="spellEnd"/>
      <w:r w:rsidR="007B5A37" w:rsidRPr="0018797F">
        <w:rPr>
          <w:rFonts w:eastAsia="Yu Gothic" w:cstheme="minorHAnsi"/>
          <w:sz w:val="20"/>
          <w:szCs w:val="20"/>
          <w:lang w:eastAsia="pl-PL"/>
        </w:rPr>
        <w:t>/ dla wystawców z woj. Warmińsko – Mazurskiego</w:t>
      </w:r>
    </w:p>
    <w:p w14:paraId="1864F052" w14:textId="77777777" w:rsidR="008C65FD" w:rsidRPr="0018797F" w:rsidRDefault="007B5A37" w:rsidP="008C65F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 xml:space="preserve">Z akredytacji zwolnione są placówki opiekuńczo – wychowawcze </w:t>
      </w:r>
    </w:p>
    <w:p w14:paraId="7364294B" w14:textId="77777777" w:rsidR="008C65FD" w:rsidRPr="0018797F" w:rsidRDefault="008C65FD" w:rsidP="008C65FD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Dodatkowe opłaty:</w:t>
      </w:r>
    </w:p>
    <w:p w14:paraId="2BC89B52" w14:textId="145CF2A3" w:rsidR="007B5A37" w:rsidRPr="0018797F" w:rsidRDefault="008C65FD" w:rsidP="007B5A3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 xml:space="preserve">Ryczałt za energię : 30 zł </w:t>
      </w:r>
      <w:r w:rsidR="00612452" w:rsidRPr="0018797F">
        <w:rPr>
          <w:rFonts w:eastAsia="Yu Gothic" w:cstheme="minorHAnsi"/>
          <w:sz w:val="20"/>
          <w:szCs w:val="20"/>
          <w:lang w:eastAsia="pl-PL"/>
        </w:rPr>
        <w:t>-</w:t>
      </w:r>
      <w:r w:rsidRPr="0018797F">
        <w:rPr>
          <w:rFonts w:eastAsia="Yu Gothic" w:cstheme="minorHAnsi"/>
          <w:sz w:val="20"/>
          <w:szCs w:val="20"/>
          <w:lang w:eastAsia="pl-PL"/>
        </w:rPr>
        <w:t xml:space="preserve"> w przypadku stoiska korzystającego z podłączenia do prądu</w:t>
      </w:r>
    </w:p>
    <w:p w14:paraId="49FB7134" w14:textId="151AF24A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sz w:val="20"/>
          <w:szCs w:val="20"/>
          <w:u w:val="single"/>
          <w:lang w:eastAsia="pl-PL"/>
        </w:rPr>
      </w:pP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UWAGA! Akr</w:t>
      </w:r>
      <w:r w:rsidR="00A31330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edytację za udział w Jarmarku należy przekazać do dnia 25 listopada</w:t>
      </w: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 xml:space="preserve"> 202</w:t>
      </w:r>
      <w:r w:rsidR="0018797F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5</w:t>
      </w: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r. na następujący numer konta bankowego:</w:t>
      </w:r>
    </w:p>
    <w:p w14:paraId="0BC78E5D" w14:textId="77777777" w:rsidR="007B5A37" w:rsidRPr="0018797F" w:rsidRDefault="008C65FD" w:rsidP="007B5A37">
      <w:pPr>
        <w:spacing w:after="0" w:line="240" w:lineRule="auto"/>
        <w:jc w:val="both"/>
        <w:rPr>
          <w:rFonts w:eastAsia="Yu Gothic" w:cstheme="minorHAnsi"/>
          <w:b/>
          <w:sz w:val="20"/>
          <w:szCs w:val="20"/>
          <w:u w:val="single"/>
          <w:lang w:eastAsia="pl-PL"/>
        </w:rPr>
      </w:pP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BS w Węgorzewie</w:t>
      </w:r>
      <w:r w:rsidR="007B5A37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 xml:space="preserve"> O/Mrągowo</w:t>
      </w:r>
    </w:p>
    <w:p w14:paraId="01AD4CE5" w14:textId="77777777" w:rsidR="008C65FD" w:rsidRPr="0018797F" w:rsidRDefault="007B5A37" w:rsidP="007B5A3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26 9350 0001 0215 4907 2072 0001</w:t>
      </w:r>
      <w:r w:rsidR="008C65FD"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 xml:space="preserve"> </w:t>
      </w:r>
    </w:p>
    <w:p w14:paraId="706BAF20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sz w:val="20"/>
          <w:szCs w:val="20"/>
          <w:u w:val="single"/>
          <w:lang w:eastAsia="pl-PL"/>
        </w:rPr>
      </w:pPr>
      <w:r w:rsidRPr="0018797F">
        <w:rPr>
          <w:rFonts w:eastAsia="Yu Gothic" w:cstheme="minorHAnsi"/>
          <w:b/>
          <w:sz w:val="20"/>
          <w:szCs w:val="20"/>
          <w:u w:val="single"/>
          <w:lang w:eastAsia="pl-PL"/>
        </w:rPr>
        <w:t>W treści przelewu należy dopisać: akredytacja na "Jarmark Świętego Mikołaja".</w:t>
      </w:r>
    </w:p>
    <w:p w14:paraId="6E2A58D5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</w:p>
    <w:p w14:paraId="699EDE09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Chęć otrzymania faktury należy zgłosić przed dokonaniem przelewu, faktura zostanie przekazana przez Organizatora podczas Jarmarku.</w:t>
      </w:r>
    </w:p>
    <w:p w14:paraId="168B1D3E" w14:textId="5FE7A0C3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Niedokonanie</w:t>
      </w:r>
      <w:r w:rsidR="00A31330" w:rsidRPr="0018797F">
        <w:rPr>
          <w:rFonts w:eastAsia="Yu Gothic" w:cstheme="minorHAnsi"/>
          <w:sz w:val="20"/>
          <w:szCs w:val="20"/>
          <w:lang w:eastAsia="pl-PL"/>
        </w:rPr>
        <w:t xml:space="preserve"> przez Wystawcę opłaty do dnia 25 listopada</w:t>
      </w:r>
      <w:r w:rsidRPr="0018797F">
        <w:rPr>
          <w:rFonts w:eastAsia="Yu Gothic" w:cstheme="minorHAnsi"/>
          <w:sz w:val="20"/>
          <w:szCs w:val="20"/>
          <w:lang w:eastAsia="pl-PL"/>
        </w:rPr>
        <w:t xml:space="preserve"> będzie równoznaczne z jego rezygnacją z udziału w Jarmarku.</w:t>
      </w:r>
    </w:p>
    <w:p w14:paraId="71ED923C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</w:pPr>
      <w:r w:rsidRPr="0018797F"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  <w:t>III Stoiska</w:t>
      </w:r>
    </w:p>
    <w:p w14:paraId="42100946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 xml:space="preserve">Rejestracja uczestników Jarmarku odbywać się będzie od godz. </w:t>
      </w:r>
      <w:r w:rsidR="00612452" w:rsidRPr="0018797F">
        <w:rPr>
          <w:rFonts w:eastAsia="Yu Gothic" w:cstheme="minorHAnsi"/>
          <w:sz w:val="20"/>
          <w:szCs w:val="20"/>
          <w:lang w:eastAsia="pl-PL"/>
        </w:rPr>
        <w:t>9</w:t>
      </w:r>
      <w:r w:rsidRPr="0018797F">
        <w:rPr>
          <w:rFonts w:eastAsia="Yu Gothic" w:cstheme="minorHAnsi"/>
          <w:sz w:val="20"/>
          <w:szCs w:val="20"/>
          <w:lang w:eastAsia="pl-PL"/>
        </w:rPr>
        <w:t>.00</w:t>
      </w:r>
    </w:p>
    <w:p w14:paraId="7C409778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 xml:space="preserve">Działalność handlowa podczas Jarmarku odbywać się będzie w godz. </w:t>
      </w:r>
      <w:r w:rsidR="00EE1666" w:rsidRPr="0018797F">
        <w:rPr>
          <w:rFonts w:eastAsia="Yu Gothic" w:cstheme="minorHAnsi"/>
          <w:sz w:val="20"/>
          <w:szCs w:val="20"/>
          <w:lang w:eastAsia="pl-PL"/>
        </w:rPr>
        <w:t>11</w:t>
      </w:r>
      <w:r w:rsidRPr="0018797F">
        <w:rPr>
          <w:rFonts w:eastAsia="Yu Gothic" w:cstheme="minorHAnsi"/>
          <w:sz w:val="20"/>
          <w:szCs w:val="20"/>
          <w:lang w:eastAsia="pl-PL"/>
        </w:rPr>
        <w:t>.00 – 17.00.</w:t>
      </w:r>
    </w:p>
    <w:p w14:paraId="54FFDD04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Wystawca ma obowiązek prowadzić stoisko w godzinach wyznaczonych w Regulaminie bez możliwości wcześniejszego zamknięcia stoiska. Ewentualne zmiany dotyczące godzin prowadzenia stoiska powinny być ustalone z Organizatorem i mogą zostać zmienione wyłącznie za jego zgodą.</w:t>
      </w:r>
    </w:p>
    <w:p w14:paraId="7356E3B6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Lokalizację stoiska wskazuje Organizator, jednak zastrzega sobie możliwość jej zmiany w trakcie trwania Jarmarku z przyczyn technicznych lub organizacyjnych. Miejsce wyznaczone przez Organizatora nie podlega zmianie.</w:t>
      </w:r>
    </w:p>
    <w:p w14:paraId="676AA258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Wystawca odpowiada za bieżące utrzymanie czystości i estetyki stoiska.</w:t>
      </w:r>
    </w:p>
    <w:p w14:paraId="00E2F319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Wystawca jest zobowiązany do przebywania lub pozostawienia osoby odpowiedzialnej na stoisku w godzinach trwania imprezy.</w:t>
      </w:r>
    </w:p>
    <w:p w14:paraId="6CB69F18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</w:pPr>
      <w:r w:rsidRPr="0018797F"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  <w:t>IV Ubezpieczenia</w:t>
      </w:r>
    </w:p>
    <w:p w14:paraId="35025B83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Wystawca ubezpiecza artykuły handlowe, reklamowe, urządzenia wystawowe i techniczne we własnym zakresie.</w:t>
      </w:r>
    </w:p>
    <w:p w14:paraId="367D6F28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Organizator nie odpowiada za szkody powstałe w wyniku kradzieży, wandalizmu, działania sił przyrody i innych przyczyn losowych oraz za uszkodzenia towarów należących do Wystawcy przed, po i w trakcie trwania Przeglądu.</w:t>
      </w:r>
    </w:p>
    <w:p w14:paraId="6F8CE309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</w:pPr>
      <w:r w:rsidRPr="0018797F">
        <w:rPr>
          <w:rFonts w:eastAsia="Yu Gothic" w:cstheme="minorHAnsi"/>
          <w:b/>
          <w:color w:val="385623" w:themeColor="accent6" w:themeShade="80"/>
          <w:sz w:val="20"/>
          <w:szCs w:val="20"/>
          <w:lang w:eastAsia="pl-PL"/>
        </w:rPr>
        <w:t>V Transport i zaopatrzenie</w:t>
      </w:r>
    </w:p>
    <w:p w14:paraId="0AEED5F2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Do obowiązków Wystawcy należy:</w:t>
      </w:r>
    </w:p>
    <w:p w14:paraId="07925A31" w14:textId="77777777" w:rsidR="007B5A37" w:rsidRPr="0018797F" w:rsidRDefault="007B5A37" w:rsidP="007B5A37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 xml:space="preserve">zorganizowanie dostawy towaru i przeparkowanie samochodu poza teren imprezy do godz. </w:t>
      </w:r>
      <w:r w:rsidR="00EE1666" w:rsidRPr="0018797F">
        <w:rPr>
          <w:rFonts w:eastAsia="Yu Gothic" w:cstheme="minorHAnsi"/>
          <w:sz w:val="20"/>
          <w:szCs w:val="20"/>
          <w:lang w:eastAsia="pl-PL"/>
        </w:rPr>
        <w:t>10</w:t>
      </w:r>
      <w:r w:rsidRPr="0018797F">
        <w:rPr>
          <w:rFonts w:eastAsia="Yu Gothic" w:cstheme="minorHAnsi"/>
          <w:sz w:val="20"/>
          <w:szCs w:val="20"/>
          <w:lang w:eastAsia="pl-PL"/>
        </w:rPr>
        <w:t>.</w:t>
      </w:r>
      <w:r w:rsidR="00EE1666" w:rsidRPr="0018797F">
        <w:rPr>
          <w:rFonts w:eastAsia="Yu Gothic" w:cstheme="minorHAnsi"/>
          <w:sz w:val="20"/>
          <w:szCs w:val="20"/>
          <w:lang w:eastAsia="pl-PL"/>
        </w:rPr>
        <w:t>0</w:t>
      </w:r>
      <w:r w:rsidRPr="0018797F">
        <w:rPr>
          <w:rFonts w:eastAsia="Yu Gothic" w:cstheme="minorHAnsi"/>
          <w:sz w:val="20"/>
          <w:szCs w:val="20"/>
          <w:lang w:eastAsia="pl-PL"/>
        </w:rPr>
        <w:t>0 oraz ponowny wjazd celem załadunku towaru dopiero po godz. 17.00 (opuszczenie stoiska powinno nastąpić najpóźniej do godz. 19.00)</w:t>
      </w:r>
    </w:p>
    <w:p w14:paraId="31A972C6" w14:textId="03BEA92A" w:rsidR="00A31330" w:rsidRPr="0018797F" w:rsidRDefault="007B5A37" w:rsidP="00A31330">
      <w:pPr>
        <w:spacing w:after="0" w:line="240" w:lineRule="auto"/>
        <w:jc w:val="both"/>
        <w:rPr>
          <w:rFonts w:eastAsia="Yu Gothic" w:cstheme="minorHAnsi"/>
          <w:sz w:val="20"/>
          <w:szCs w:val="20"/>
          <w:lang w:eastAsia="pl-PL"/>
        </w:rPr>
      </w:pPr>
      <w:r w:rsidRPr="0018797F">
        <w:rPr>
          <w:rFonts w:eastAsia="Yu Gothic" w:cstheme="minorHAnsi"/>
          <w:sz w:val="20"/>
          <w:szCs w:val="20"/>
          <w:lang w:eastAsia="pl-PL"/>
        </w:rPr>
        <w:t>zapewnienie rezerw towaru, gwarantujące całodzienne zaopatrzenie stoiska utrzymanie zaopatrzonego stoiska do godziny 17:00</w:t>
      </w:r>
    </w:p>
    <w:p w14:paraId="6F3E8259" w14:textId="77777777" w:rsidR="00A31330" w:rsidRDefault="00A31330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0313967D" w14:textId="77777777" w:rsidR="0018797F" w:rsidRDefault="0018797F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2180F6C7" w14:textId="77777777" w:rsidR="0018797F" w:rsidRDefault="0018797F" w:rsidP="007B5A37">
      <w:pPr>
        <w:spacing w:after="0" w:line="240" w:lineRule="auto"/>
        <w:jc w:val="center"/>
        <w:rPr>
          <w:rFonts w:eastAsia="Yu Gothic" w:cstheme="minorHAnsi"/>
          <w:b/>
        </w:rPr>
      </w:pPr>
    </w:p>
    <w:p w14:paraId="03946911" w14:textId="77777777" w:rsidR="007B5A37" w:rsidRPr="00986EB8" w:rsidRDefault="007B5A37" w:rsidP="007B5A37">
      <w:pPr>
        <w:spacing w:after="0" w:line="240" w:lineRule="auto"/>
        <w:jc w:val="center"/>
        <w:rPr>
          <w:rFonts w:eastAsia="Yu Gothic" w:cstheme="minorHAnsi"/>
          <w:b/>
        </w:rPr>
      </w:pPr>
      <w:bookmarkStart w:id="0" w:name="_GoBack"/>
      <w:bookmarkEnd w:id="0"/>
      <w:r w:rsidRPr="00986EB8">
        <w:rPr>
          <w:rFonts w:eastAsia="Yu Gothic" w:cstheme="minorHAnsi"/>
          <w:b/>
        </w:rPr>
        <w:lastRenderedPageBreak/>
        <w:t>KARTA ZGŁOSZENIA</w:t>
      </w:r>
    </w:p>
    <w:p w14:paraId="6F8F5284" w14:textId="4FBF5F15" w:rsidR="007B5A37" w:rsidRPr="00986EB8" w:rsidRDefault="0018797F" w:rsidP="007B5A37">
      <w:pPr>
        <w:spacing w:after="0" w:line="240" w:lineRule="auto"/>
        <w:jc w:val="center"/>
        <w:rPr>
          <w:rFonts w:eastAsia="Yu Gothic" w:cstheme="minorHAnsi"/>
          <w:b/>
        </w:rPr>
      </w:pPr>
      <w:r>
        <w:rPr>
          <w:rFonts w:eastAsia="Yu Gothic" w:cstheme="minorHAnsi"/>
          <w:b/>
        </w:rPr>
        <w:t>JARMARK ŚWIĘTEGO</w:t>
      </w:r>
      <w:r w:rsidR="007B5A37" w:rsidRPr="00986EB8">
        <w:rPr>
          <w:rFonts w:eastAsia="Yu Gothic" w:cstheme="minorHAnsi"/>
          <w:b/>
        </w:rPr>
        <w:t xml:space="preserve"> MIKOŁAJA </w:t>
      </w:r>
    </w:p>
    <w:p w14:paraId="685D8BA2" w14:textId="234471CA" w:rsidR="007B5A37" w:rsidRPr="00986EB8" w:rsidRDefault="00AD6BDB" w:rsidP="007B5A37">
      <w:pPr>
        <w:spacing w:after="0" w:line="240" w:lineRule="auto"/>
        <w:jc w:val="center"/>
        <w:rPr>
          <w:rFonts w:eastAsia="Yu Gothic" w:cstheme="minorHAnsi"/>
          <w:b/>
        </w:rPr>
      </w:pPr>
      <w:r w:rsidRPr="00986EB8">
        <w:rPr>
          <w:rFonts w:eastAsia="Yu Gothic" w:cstheme="minorHAnsi"/>
          <w:b/>
        </w:rPr>
        <w:t xml:space="preserve">Termin Jarmarku </w:t>
      </w:r>
      <w:r w:rsidR="0018797F">
        <w:rPr>
          <w:rFonts w:eastAsia="Yu Gothic" w:cstheme="minorHAnsi"/>
          <w:b/>
        </w:rPr>
        <w:t>6</w:t>
      </w:r>
      <w:r w:rsidRPr="00986EB8">
        <w:rPr>
          <w:rFonts w:eastAsia="Yu Gothic" w:cstheme="minorHAnsi"/>
          <w:b/>
        </w:rPr>
        <w:t xml:space="preserve"> grudnia 202</w:t>
      </w:r>
      <w:r w:rsidR="0018797F">
        <w:rPr>
          <w:rFonts w:eastAsia="Yu Gothic" w:cstheme="minorHAnsi"/>
          <w:b/>
        </w:rPr>
        <w:t>5</w:t>
      </w:r>
      <w:r w:rsidR="007B5A37" w:rsidRPr="00986EB8">
        <w:rPr>
          <w:rFonts w:eastAsia="Yu Gothic" w:cstheme="minorHAnsi"/>
          <w:b/>
        </w:rPr>
        <w:t xml:space="preserve"> r.</w:t>
      </w:r>
    </w:p>
    <w:p w14:paraId="67C2C574" w14:textId="77777777" w:rsidR="007B5A37" w:rsidRPr="00986EB8" w:rsidRDefault="007B5A37" w:rsidP="007B5A37">
      <w:pPr>
        <w:spacing w:after="0" w:line="240" w:lineRule="auto"/>
        <w:jc w:val="both"/>
        <w:rPr>
          <w:rFonts w:eastAsia="Yu Gothic" w:cstheme="minorHAnsi"/>
        </w:rPr>
      </w:pPr>
    </w:p>
    <w:p w14:paraId="5E7180B6" w14:textId="77777777" w:rsidR="007B5A37" w:rsidRPr="00986EB8" w:rsidRDefault="007B5A37" w:rsidP="0018797F">
      <w:pPr>
        <w:spacing w:after="0" w:line="360" w:lineRule="auto"/>
        <w:jc w:val="both"/>
        <w:rPr>
          <w:rFonts w:eastAsia="Yu Gothic" w:cstheme="minorHAnsi"/>
        </w:rPr>
      </w:pPr>
      <w:r w:rsidRPr="00986EB8">
        <w:rPr>
          <w:rFonts w:eastAsia="Yu Gothic" w:cstheme="minorHAnsi"/>
          <w:b/>
        </w:rPr>
        <w:t>Zgłaszający:</w:t>
      </w:r>
      <w:r w:rsidRPr="00986EB8">
        <w:rPr>
          <w:rFonts w:eastAsia="Yu Gothic" w:cstheme="minorHAnsi"/>
        </w:rPr>
        <w:t xml:space="preserve"> . . . . . . . . . . . . . . . . . . . . . . . . . . . . . . . . . . . . . . . . . . . . . . . . . . . . . . . . . . . . . . . . . </w:t>
      </w:r>
    </w:p>
    <w:p w14:paraId="4363BE61" w14:textId="77777777" w:rsidR="007B5A37" w:rsidRPr="00986EB8" w:rsidRDefault="007B5A37" w:rsidP="0018797F">
      <w:pPr>
        <w:spacing w:after="0" w:line="360" w:lineRule="auto"/>
        <w:rPr>
          <w:rFonts w:eastAsia="Yu Gothic" w:cstheme="minorHAnsi"/>
        </w:rPr>
      </w:pPr>
    </w:p>
    <w:p w14:paraId="648B572B" w14:textId="77777777" w:rsidR="007B5A37" w:rsidRPr="00986EB8" w:rsidRDefault="007B5A37" w:rsidP="0018797F">
      <w:pPr>
        <w:spacing w:after="0" w:line="360" w:lineRule="auto"/>
        <w:rPr>
          <w:rFonts w:eastAsia="Yu Gothic" w:cstheme="minorHAnsi"/>
        </w:rPr>
      </w:pPr>
      <w:r w:rsidRPr="00986EB8">
        <w:rPr>
          <w:rFonts w:eastAsia="Yu Gothic" w:cstheme="minorHAnsi"/>
          <w:b/>
        </w:rPr>
        <w:t xml:space="preserve">Adres: </w:t>
      </w:r>
      <w:r w:rsidRPr="00986EB8">
        <w:rPr>
          <w:rFonts w:eastAsia="Yu Gothic" w:cstheme="minorHAnsi"/>
        </w:rPr>
        <w:t xml:space="preserve">ul . . . . . . . . . . . . . . . . . . . . kod . . . . . . . . . . .  miejscowość . . . . . . . . . . . . . . . . . .  . . . . . . . . . . . . . . . . . .tel.  . . . . . . . . . . . . . . . . . . . . . .  e-mail  . . . . . . . . . . . . . . . . . . . . . . . . . . . . . </w:t>
      </w:r>
    </w:p>
    <w:p w14:paraId="509BF4D8" w14:textId="77777777" w:rsidR="007B5A37" w:rsidRPr="00986EB8" w:rsidRDefault="007B5A37" w:rsidP="0018797F">
      <w:pPr>
        <w:spacing w:after="0" w:line="360" w:lineRule="auto"/>
        <w:jc w:val="both"/>
        <w:rPr>
          <w:rFonts w:eastAsia="Yu Gothic" w:cstheme="minorHAnsi"/>
        </w:rPr>
      </w:pPr>
    </w:p>
    <w:p w14:paraId="0A0CF5B6" w14:textId="77777777" w:rsidR="007B5A37" w:rsidRPr="00986EB8" w:rsidRDefault="007B5A37" w:rsidP="001879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Yu Gothic" w:cstheme="minorHAnsi"/>
        </w:rPr>
      </w:pPr>
      <w:r w:rsidRPr="00986EB8">
        <w:rPr>
          <w:rFonts w:eastAsia="Yu Gothic" w:cstheme="minorHAnsi"/>
        </w:rPr>
        <w:t xml:space="preserve">Rezerwacja powierzchni pod stoisko własne . . . . . . . . . . . . . . . . . . .  </w:t>
      </w:r>
      <w:r w:rsidR="00EE1666" w:rsidRPr="00986EB8">
        <w:rPr>
          <w:rFonts w:eastAsia="Yu Gothic" w:cstheme="minorHAnsi"/>
        </w:rPr>
        <w:t>/</w:t>
      </w:r>
      <w:r w:rsidR="00287981" w:rsidRPr="00986EB8">
        <w:rPr>
          <w:rFonts w:eastAsia="Yu Gothic" w:cstheme="minorHAnsi"/>
        </w:rPr>
        <w:t xml:space="preserve">proszę podać </w:t>
      </w:r>
      <w:r w:rsidR="00EE1666" w:rsidRPr="00986EB8">
        <w:rPr>
          <w:rFonts w:eastAsia="Yu Gothic" w:cstheme="minorHAnsi"/>
        </w:rPr>
        <w:t>rozmiary stoiska/</w:t>
      </w:r>
    </w:p>
    <w:p w14:paraId="2E3B0888" w14:textId="77777777" w:rsidR="007B5A37" w:rsidRPr="00986EB8" w:rsidRDefault="007B5A37" w:rsidP="0018797F">
      <w:pPr>
        <w:spacing w:after="0" w:line="360" w:lineRule="auto"/>
        <w:jc w:val="both"/>
        <w:rPr>
          <w:rFonts w:eastAsia="Yu Gothic" w:cstheme="minorHAnsi"/>
        </w:rPr>
      </w:pPr>
    </w:p>
    <w:p w14:paraId="29C312D6" w14:textId="77777777" w:rsidR="007B5A37" w:rsidRPr="00986EB8" w:rsidRDefault="007B5A37" w:rsidP="0018797F">
      <w:pPr>
        <w:spacing w:after="0" w:line="360" w:lineRule="auto"/>
        <w:jc w:val="both"/>
        <w:rPr>
          <w:rFonts w:eastAsia="Yu Gothic" w:cstheme="minorHAnsi"/>
        </w:rPr>
      </w:pPr>
      <w:r w:rsidRPr="00986EB8">
        <w:rPr>
          <w:rFonts w:eastAsia="Yu Gothic" w:cstheme="minorHAnsi"/>
        </w:rPr>
        <w:t>Zapotrze</w:t>
      </w:r>
      <w:r w:rsidR="003E3F68" w:rsidRPr="00986EB8">
        <w:rPr>
          <w:rFonts w:eastAsia="Yu Gothic" w:cstheme="minorHAnsi"/>
        </w:rPr>
        <w:t>bowanie na energię elektryczną /</w:t>
      </w:r>
      <w:r w:rsidRPr="00986EB8">
        <w:rPr>
          <w:rFonts w:eastAsia="Yu Gothic" w:cstheme="minorHAnsi"/>
        </w:rPr>
        <w:t>podać mo</w:t>
      </w:r>
      <w:r w:rsidR="003E3F68" w:rsidRPr="00986EB8">
        <w:rPr>
          <w:rFonts w:eastAsia="Yu Gothic" w:cstheme="minorHAnsi"/>
        </w:rPr>
        <w:t>c w kilowatach/</w:t>
      </w:r>
      <w:r w:rsidRPr="00986EB8">
        <w:rPr>
          <w:rFonts w:eastAsia="Yu Gothic" w:cstheme="minorHAnsi"/>
        </w:rPr>
        <w:t xml:space="preserve"> . . . . . . . . . . . . </w:t>
      </w:r>
    </w:p>
    <w:p w14:paraId="3BB675E2" w14:textId="77777777" w:rsidR="007B5A37" w:rsidRPr="00986EB8" w:rsidRDefault="007B5A37" w:rsidP="001879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Yu Gothic" w:cstheme="minorHAnsi"/>
        </w:rPr>
      </w:pPr>
      <w:r w:rsidRPr="00986EB8">
        <w:rPr>
          <w:rFonts w:eastAsia="Yu Gothic" w:cstheme="minorHAnsi"/>
        </w:rPr>
        <w:t xml:space="preserve">zasilanie jednofazowe (230V) </w:t>
      </w:r>
      <w:r w:rsidRPr="00986EB8">
        <w:rPr>
          <w:rFonts w:ascii="Cambria Math" w:eastAsia="Yu Gothic" w:hAnsi="Cambria Math" w:cs="Cambria Math"/>
        </w:rPr>
        <w:t>▢</w:t>
      </w:r>
      <w:r w:rsidRPr="00986EB8">
        <w:rPr>
          <w:rFonts w:eastAsia="Yu Gothic" w:cstheme="minorHAnsi"/>
        </w:rPr>
        <w:t xml:space="preserve"> TAK - </w:t>
      </w:r>
      <w:r w:rsidRPr="00986EB8">
        <w:rPr>
          <w:rFonts w:ascii="Cambria Math" w:eastAsia="Yu Gothic" w:hAnsi="Cambria Math" w:cs="Cambria Math"/>
        </w:rPr>
        <w:t>▢</w:t>
      </w:r>
      <w:r w:rsidRPr="00986EB8">
        <w:rPr>
          <w:rFonts w:eastAsia="Yu Gothic" w:cstheme="minorHAnsi"/>
        </w:rPr>
        <w:t xml:space="preserve"> NIE -ilość . . . . . . . . . . . </w:t>
      </w:r>
      <w:proofErr w:type="spellStart"/>
      <w:r w:rsidRPr="00986EB8">
        <w:rPr>
          <w:rFonts w:eastAsia="Yu Gothic" w:cstheme="minorHAnsi"/>
        </w:rPr>
        <w:t>kw</w:t>
      </w:r>
      <w:proofErr w:type="spellEnd"/>
      <w:r w:rsidRPr="00986EB8">
        <w:rPr>
          <w:rFonts w:eastAsia="Yu Gothic" w:cstheme="minorHAnsi"/>
        </w:rPr>
        <w:t xml:space="preserve">, </w:t>
      </w:r>
    </w:p>
    <w:p w14:paraId="61D52648" w14:textId="77777777" w:rsidR="007B5A37" w:rsidRPr="00986EB8" w:rsidRDefault="007B5A37" w:rsidP="001879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Yu Gothic" w:cstheme="minorHAnsi"/>
        </w:rPr>
      </w:pPr>
      <w:r w:rsidRPr="00986EB8">
        <w:rPr>
          <w:rFonts w:eastAsia="Yu Gothic" w:cstheme="minorHAnsi"/>
        </w:rPr>
        <w:t xml:space="preserve">zasilanie siłowe (380V) </w:t>
      </w:r>
      <w:r w:rsidRPr="00986EB8">
        <w:rPr>
          <w:rFonts w:ascii="Cambria Math" w:eastAsia="Yu Gothic" w:hAnsi="Cambria Math" w:cs="Cambria Math"/>
        </w:rPr>
        <w:t>▢</w:t>
      </w:r>
      <w:r w:rsidRPr="00986EB8">
        <w:rPr>
          <w:rFonts w:eastAsia="Yu Gothic" w:cstheme="minorHAnsi"/>
        </w:rPr>
        <w:t xml:space="preserve"> TAK - </w:t>
      </w:r>
      <w:r w:rsidRPr="00986EB8">
        <w:rPr>
          <w:rFonts w:ascii="Cambria Math" w:eastAsia="Yu Gothic" w:hAnsi="Cambria Math" w:cs="Cambria Math"/>
        </w:rPr>
        <w:t>▢</w:t>
      </w:r>
      <w:r w:rsidRPr="00986EB8">
        <w:rPr>
          <w:rFonts w:eastAsia="Yu Gothic" w:cstheme="minorHAnsi"/>
        </w:rPr>
        <w:t xml:space="preserve"> NIE -ilość  . . . . . . . . . . . . . . </w:t>
      </w:r>
      <w:proofErr w:type="spellStart"/>
      <w:r w:rsidRPr="00986EB8">
        <w:rPr>
          <w:rFonts w:eastAsia="Yu Gothic" w:cstheme="minorHAnsi"/>
        </w:rPr>
        <w:t>kw</w:t>
      </w:r>
      <w:proofErr w:type="spellEnd"/>
      <w:r w:rsidRPr="00986EB8">
        <w:rPr>
          <w:rFonts w:eastAsia="Yu Gothic" w:cstheme="minorHAnsi"/>
        </w:rPr>
        <w:t xml:space="preserve">, </w:t>
      </w:r>
    </w:p>
    <w:p w14:paraId="492A876D" w14:textId="77777777" w:rsidR="007B5A37" w:rsidRPr="00986EB8" w:rsidRDefault="007B5A37" w:rsidP="0018797F">
      <w:pPr>
        <w:spacing w:after="0" w:line="360" w:lineRule="auto"/>
        <w:jc w:val="both"/>
        <w:rPr>
          <w:rFonts w:eastAsia="Yu Gothic" w:cstheme="minorHAnsi"/>
        </w:rPr>
      </w:pPr>
      <w:r w:rsidRPr="00986EB8">
        <w:rPr>
          <w:rFonts w:eastAsia="Yu Gothic" w:cstheme="minorHAnsi"/>
        </w:rPr>
        <w:t xml:space="preserve">rodzaj przyłącza 16A, 32A, 63A </w:t>
      </w:r>
      <w:r w:rsidR="003E3F68" w:rsidRPr="00986EB8">
        <w:rPr>
          <w:rFonts w:eastAsia="Yu Gothic" w:cstheme="minorHAnsi"/>
        </w:rPr>
        <w:t>/podkreślić rodzaj przyłącza/</w:t>
      </w:r>
      <w:r w:rsidRPr="00986EB8">
        <w:rPr>
          <w:rFonts w:eastAsia="Yu Gothic" w:cstheme="minorHAnsi"/>
        </w:rPr>
        <w:t>.</w:t>
      </w:r>
    </w:p>
    <w:p w14:paraId="7F9A3051" w14:textId="77777777" w:rsidR="007B5A37" w:rsidRPr="00986EB8" w:rsidRDefault="007B5A37" w:rsidP="0018797F">
      <w:pPr>
        <w:spacing w:after="0" w:line="360" w:lineRule="auto"/>
        <w:jc w:val="both"/>
        <w:rPr>
          <w:rFonts w:eastAsia="Yu Gothic" w:cstheme="minorHAnsi"/>
        </w:rPr>
      </w:pPr>
    </w:p>
    <w:p w14:paraId="593C9DD1" w14:textId="77777777" w:rsidR="007B5A37" w:rsidRPr="00986EB8" w:rsidRDefault="007B5A37" w:rsidP="0018797F">
      <w:pPr>
        <w:spacing w:after="0" w:line="360" w:lineRule="auto"/>
        <w:rPr>
          <w:rFonts w:eastAsia="Yu Gothic" w:cstheme="minorHAnsi"/>
        </w:rPr>
      </w:pPr>
      <w:r w:rsidRPr="00986EB8">
        <w:rPr>
          <w:rFonts w:eastAsia="Yu Gothic" w:cstheme="minorHAnsi"/>
        </w:rPr>
        <w:t>Prosimy o dokładne opisanie i podanie asortymentu: rodzaj, produkcja własna lub kraj pochodzenia produktu.</w:t>
      </w:r>
      <w:r w:rsidR="003E3F68" w:rsidRPr="00986EB8">
        <w:rPr>
          <w:rFonts w:eastAsia="Yu Gothic" w:cstheme="minorHAnsi"/>
        </w:rPr>
        <w:t xml:space="preserve"> /podstawa do weryfikacji/</w:t>
      </w:r>
      <w:r w:rsidRPr="00986EB8">
        <w:rPr>
          <w:rFonts w:eastAsia="Yu Gothic" w:cstheme="minorHAnsi"/>
        </w:rPr>
        <w:t xml:space="preserve"> </w:t>
      </w:r>
      <w:r w:rsidR="003E3F68" w:rsidRPr="00986EB8">
        <w:rPr>
          <w:rFonts w:eastAsia="Yu Gothic" w:cstheme="minorHAnsi"/>
        </w:rPr>
        <w:t>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6775EE" w:rsidRPr="00986EB8">
        <w:rPr>
          <w:rFonts w:eastAsia="Yu Gothic" w:cstheme="minorHAnsi"/>
        </w:rPr>
        <w:t xml:space="preserve"> . . . . . . . . . . . . . . . </w:t>
      </w:r>
      <w:r w:rsidR="003E3F68" w:rsidRPr="00986EB8">
        <w:rPr>
          <w:rFonts w:eastAsia="Yu Gothic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7EEC7448" w14:textId="48928250" w:rsidR="006775EE" w:rsidRPr="00986EB8" w:rsidRDefault="006775EE" w:rsidP="007B5A37">
      <w:pPr>
        <w:spacing w:after="0" w:line="240" w:lineRule="auto"/>
        <w:jc w:val="both"/>
        <w:rPr>
          <w:rFonts w:eastAsia="Yu Gothic" w:cstheme="minorHAnsi"/>
        </w:rPr>
      </w:pPr>
    </w:p>
    <w:p w14:paraId="5035EB36" w14:textId="77777777" w:rsidR="007B5A37" w:rsidRPr="00986EB8" w:rsidRDefault="007B5A37" w:rsidP="007B5A37">
      <w:pPr>
        <w:spacing w:after="0" w:line="240" w:lineRule="auto"/>
        <w:jc w:val="both"/>
        <w:rPr>
          <w:rFonts w:eastAsia="Yu Gothic" w:cstheme="minorHAnsi"/>
          <w:color w:val="000000" w:themeColor="text1"/>
        </w:rPr>
      </w:pPr>
      <w:r w:rsidRPr="00986EB8">
        <w:rPr>
          <w:rFonts w:eastAsia="Yu Gothic" w:cstheme="minorHAnsi"/>
          <w:color w:val="000000" w:themeColor="text1"/>
        </w:rPr>
        <w:t>Kartę Zgłoszenia należy wysłać e-</w:t>
      </w:r>
      <w:proofErr w:type="spellStart"/>
      <w:r w:rsidRPr="00986EB8">
        <w:rPr>
          <w:rFonts w:eastAsia="Yu Gothic" w:cstheme="minorHAnsi"/>
          <w:color w:val="000000" w:themeColor="text1"/>
        </w:rPr>
        <w:t>mail’em</w:t>
      </w:r>
      <w:proofErr w:type="spellEnd"/>
      <w:r w:rsidRPr="00986EB8">
        <w:rPr>
          <w:rFonts w:eastAsia="Yu Gothic" w:cstheme="minorHAnsi"/>
          <w:color w:val="000000" w:themeColor="text1"/>
        </w:rPr>
        <w:t>. Na podstawie Karty Zgłoszenia Organizator dokonuje weryfikacji asortymentu dopuszczając lub nie do sprzedaży podczas Jarmarku. Po dokonaniu akceptacji Organizator przesyła e-</w:t>
      </w:r>
      <w:proofErr w:type="spellStart"/>
      <w:r w:rsidRPr="00986EB8">
        <w:rPr>
          <w:rFonts w:eastAsia="Yu Gothic" w:cstheme="minorHAnsi"/>
          <w:color w:val="000000" w:themeColor="text1"/>
        </w:rPr>
        <w:t>mail’em</w:t>
      </w:r>
      <w:proofErr w:type="spellEnd"/>
      <w:r w:rsidRPr="00986EB8">
        <w:rPr>
          <w:rFonts w:eastAsia="Yu Gothic" w:cstheme="minorHAnsi"/>
          <w:color w:val="000000" w:themeColor="text1"/>
        </w:rPr>
        <w:t xml:space="preserve"> potwierdzenie udziału. Po otrzymaniu od Zgłaszającego potwierdzenia uregulowania opłaty Organizator potwierdza udział w Jarmarku, a Zgłaszający zostaje Uczestnikiem Jarmarku św. Mikołaja. </w:t>
      </w:r>
    </w:p>
    <w:p w14:paraId="3F8D569A" w14:textId="77777777" w:rsidR="007B5A37" w:rsidRPr="00986EB8" w:rsidRDefault="007B5A37" w:rsidP="007B5A37">
      <w:pPr>
        <w:spacing w:after="0" w:line="240" w:lineRule="auto"/>
        <w:jc w:val="both"/>
        <w:rPr>
          <w:rFonts w:eastAsia="Yu Gothic" w:cstheme="minorHAnsi"/>
          <w:color w:val="000000" w:themeColor="text1"/>
        </w:rPr>
      </w:pPr>
      <w:r w:rsidRPr="00986EB8">
        <w:rPr>
          <w:rFonts w:eastAsia="Yu Gothic" w:cstheme="minorHAnsi"/>
          <w:color w:val="000000" w:themeColor="text1"/>
        </w:rPr>
        <w:t xml:space="preserve">Podpisując zgłoszenie wyrażam zgodę na postanowienia zawarte w regulaminie, przetwarzanie moich danych osobowych zawartych w niniejszym dokumencie do realizacji procesu weryfikacji, w celach prowadzenia korespondencji, zawarcia umowy, wystawienia faktury VAT, wprowadzenia danych osobowych do bazy danych i ich wielokrotnego przetwarzania obecnie i w przyszłości przez Mrągowskie Centrum Kultury oraz na udostępnianie ich podmiotom trzecim –w celach informacyjnych i </w:t>
      </w:r>
      <w:proofErr w:type="spellStart"/>
      <w:r w:rsidRPr="00986EB8">
        <w:rPr>
          <w:rFonts w:eastAsia="Yu Gothic" w:cstheme="minorHAnsi"/>
          <w:color w:val="000000" w:themeColor="text1"/>
        </w:rPr>
        <w:t>promocyjno</w:t>
      </w:r>
      <w:proofErr w:type="spellEnd"/>
      <w:r w:rsidRPr="00986EB8">
        <w:rPr>
          <w:rFonts w:eastAsia="Yu Gothic" w:cstheme="minorHAnsi"/>
          <w:color w:val="000000" w:themeColor="text1"/>
        </w:rPr>
        <w:t xml:space="preserve"> –handlowych na podstawie zawartych umów,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(RODO).Przyjmuję do wiadomości, że istnieje możliwość aktualizacji lub usunięcia danych osobowych. </w:t>
      </w:r>
    </w:p>
    <w:p w14:paraId="2C401F93" w14:textId="77777777" w:rsidR="007B5A37" w:rsidRPr="00986EB8" w:rsidRDefault="007B5A37" w:rsidP="007B5A37">
      <w:pPr>
        <w:spacing w:after="0" w:line="240" w:lineRule="auto"/>
        <w:jc w:val="both"/>
        <w:rPr>
          <w:rFonts w:eastAsia="Yu Gothic" w:cstheme="minorHAnsi"/>
        </w:rPr>
      </w:pPr>
    </w:p>
    <w:p w14:paraId="330804C6" w14:textId="77777777" w:rsidR="007B5A37" w:rsidRPr="00986EB8" w:rsidRDefault="007B5A37" w:rsidP="007B5A37">
      <w:pPr>
        <w:spacing w:after="0" w:line="240" w:lineRule="auto"/>
        <w:jc w:val="both"/>
        <w:rPr>
          <w:rFonts w:eastAsia="Yu Gothic" w:cstheme="minorHAnsi"/>
        </w:rPr>
      </w:pPr>
    </w:p>
    <w:p w14:paraId="2EE145B3" w14:textId="1380D9D5" w:rsidR="00C45F92" w:rsidRPr="00986EB8" w:rsidRDefault="007B5A37" w:rsidP="0018797F">
      <w:pPr>
        <w:spacing w:after="0" w:line="240" w:lineRule="auto"/>
        <w:rPr>
          <w:rFonts w:eastAsia="Yu Gothic" w:cstheme="minorHAnsi"/>
        </w:rPr>
      </w:pPr>
      <w:r w:rsidRPr="00986EB8">
        <w:rPr>
          <w:rFonts w:eastAsia="Yu Gothic" w:cstheme="minorHAnsi"/>
        </w:rPr>
        <w:t xml:space="preserve">data </w:t>
      </w:r>
      <w:r w:rsidR="00EE1666" w:rsidRPr="00986EB8">
        <w:rPr>
          <w:rFonts w:eastAsia="Yu Gothic" w:cstheme="minorHAnsi"/>
        </w:rPr>
        <w:t>i podpis zgłaszającego</w:t>
      </w:r>
      <w:r w:rsidR="003E3F68" w:rsidRPr="00986EB8">
        <w:rPr>
          <w:rFonts w:eastAsia="Yu Gothic" w:cstheme="minorHAnsi"/>
        </w:rPr>
        <w:t xml:space="preserve">  . . . . . . . . . . . . . . . . . . . . . . . . . .</w:t>
      </w:r>
      <w:r w:rsidR="005F7732" w:rsidRPr="00986EB8">
        <w:rPr>
          <w:rFonts w:eastAsia="Yu Gothic" w:cstheme="minorHAnsi"/>
        </w:rPr>
        <w:t xml:space="preserve"> . . . </w:t>
      </w:r>
      <w:r w:rsidR="003E3F68" w:rsidRPr="00986EB8">
        <w:rPr>
          <w:rFonts w:eastAsia="Yu Gothic" w:cstheme="minorHAnsi"/>
        </w:rPr>
        <w:t xml:space="preserve"> </w:t>
      </w:r>
      <w:r w:rsidRPr="00986EB8">
        <w:rPr>
          <w:rFonts w:eastAsia="Yu Gothic" w:cstheme="minorHAnsi"/>
        </w:rPr>
        <w:t xml:space="preserve"> </w:t>
      </w:r>
    </w:p>
    <w:p w14:paraId="133BB16E" w14:textId="77777777" w:rsidR="00C45F92" w:rsidRPr="00986EB8" w:rsidRDefault="00C45F92">
      <w:pPr>
        <w:rPr>
          <w:rFonts w:eastAsia="Yu Gothic" w:cstheme="minorHAnsi"/>
        </w:rPr>
      </w:pPr>
    </w:p>
    <w:p w14:paraId="741294C9" w14:textId="77777777" w:rsidR="00C45F92" w:rsidRPr="00986EB8" w:rsidRDefault="00C45F92">
      <w:pPr>
        <w:rPr>
          <w:rFonts w:cstheme="minorHAnsi"/>
          <w:sz w:val="24"/>
          <w:szCs w:val="24"/>
        </w:rPr>
      </w:pPr>
    </w:p>
    <w:sectPr w:rsidR="00C45F92" w:rsidRPr="00986EB8" w:rsidSect="00A31330">
      <w:headerReference w:type="default" r:id="rId10"/>
      <w:pgSz w:w="11906" w:h="16838"/>
      <w:pgMar w:top="1985" w:right="1021" w:bottom="680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623FC" w14:textId="77777777" w:rsidR="00D90827" w:rsidRDefault="00D90827" w:rsidP="002B4028">
      <w:pPr>
        <w:spacing w:after="0" w:line="240" w:lineRule="auto"/>
      </w:pPr>
      <w:r>
        <w:separator/>
      </w:r>
    </w:p>
  </w:endnote>
  <w:endnote w:type="continuationSeparator" w:id="0">
    <w:p w14:paraId="18E1DFF2" w14:textId="77777777" w:rsidR="00D90827" w:rsidRDefault="00D90827" w:rsidP="002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5297A" w14:textId="77777777" w:rsidR="00D90827" w:rsidRDefault="00D90827" w:rsidP="002B4028">
      <w:pPr>
        <w:spacing w:after="0" w:line="240" w:lineRule="auto"/>
      </w:pPr>
      <w:r>
        <w:separator/>
      </w:r>
    </w:p>
  </w:footnote>
  <w:footnote w:type="continuationSeparator" w:id="0">
    <w:p w14:paraId="6EFF214F" w14:textId="77777777" w:rsidR="00D90827" w:rsidRDefault="00D90827" w:rsidP="002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8F231" w14:textId="77777777" w:rsidR="002B4028" w:rsidRDefault="002B40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2E15BAF7" wp14:editId="12B26442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5760000" cy="7272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ówka_pozi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6320"/>
    <w:multiLevelType w:val="hybridMultilevel"/>
    <w:tmpl w:val="39BADE0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6874"/>
    <w:multiLevelType w:val="hybridMultilevel"/>
    <w:tmpl w:val="0E1CC0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D77"/>
    <w:multiLevelType w:val="hybridMultilevel"/>
    <w:tmpl w:val="29E24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ACB"/>
    <w:multiLevelType w:val="hybridMultilevel"/>
    <w:tmpl w:val="C3DC4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8582C"/>
    <w:multiLevelType w:val="hybridMultilevel"/>
    <w:tmpl w:val="CFB26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3F29"/>
    <w:multiLevelType w:val="hybridMultilevel"/>
    <w:tmpl w:val="C060A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4745"/>
    <w:multiLevelType w:val="hybridMultilevel"/>
    <w:tmpl w:val="CFAA23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37"/>
    <w:rsid w:val="000141AE"/>
    <w:rsid w:val="0018797F"/>
    <w:rsid w:val="00207AE2"/>
    <w:rsid w:val="00287981"/>
    <w:rsid w:val="002B4028"/>
    <w:rsid w:val="003E3F68"/>
    <w:rsid w:val="00455BD5"/>
    <w:rsid w:val="004D251D"/>
    <w:rsid w:val="005920CC"/>
    <w:rsid w:val="005F7732"/>
    <w:rsid w:val="00612452"/>
    <w:rsid w:val="006775EE"/>
    <w:rsid w:val="006C19FE"/>
    <w:rsid w:val="006E47DD"/>
    <w:rsid w:val="007B5A37"/>
    <w:rsid w:val="008C65FD"/>
    <w:rsid w:val="00904346"/>
    <w:rsid w:val="00986EB8"/>
    <w:rsid w:val="00A31330"/>
    <w:rsid w:val="00A315D3"/>
    <w:rsid w:val="00AD6BDB"/>
    <w:rsid w:val="00B96751"/>
    <w:rsid w:val="00BC3E0F"/>
    <w:rsid w:val="00C45F92"/>
    <w:rsid w:val="00CB4C08"/>
    <w:rsid w:val="00D90827"/>
    <w:rsid w:val="00DC1A5B"/>
    <w:rsid w:val="00DD6ED7"/>
    <w:rsid w:val="00DE2933"/>
    <w:rsid w:val="00EE1666"/>
    <w:rsid w:val="00E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7B04"/>
  <w15:chartTrackingRefBased/>
  <w15:docId w15:val="{8E4C93B3-5828-40EF-B2B7-EA48B177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028"/>
  </w:style>
  <w:style w:type="paragraph" w:styleId="Stopka">
    <w:name w:val="footer"/>
    <w:basedOn w:val="Normalny"/>
    <w:link w:val="Stopka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028"/>
  </w:style>
  <w:style w:type="character" w:styleId="Hipercze">
    <w:name w:val="Hyperlink"/>
    <w:basedOn w:val="Domylnaczcionkaakapitu"/>
    <w:uiPriority w:val="99"/>
    <w:unhideWhenUsed/>
    <w:rsid w:val="007B5A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5A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D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86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ck.mragow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401B-EDC5-468C-8318-82F48814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Konto Microsoft</cp:lastModifiedBy>
  <cp:revision>3</cp:revision>
  <cp:lastPrinted>2024-11-07T10:22:00Z</cp:lastPrinted>
  <dcterms:created xsi:type="dcterms:W3CDTF">2025-09-05T07:47:00Z</dcterms:created>
  <dcterms:modified xsi:type="dcterms:W3CDTF">2025-09-05T09:06:00Z</dcterms:modified>
</cp:coreProperties>
</file>