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80636F1" w14:textId="77777777" w:rsidR="003922EB" w:rsidRPr="00284BB2" w:rsidRDefault="003922EB" w:rsidP="003922EB">
      <w:pPr>
        <w:spacing w:after="0"/>
        <w:jc w:val="center"/>
        <w:rPr>
          <w:rFonts w:ascii="Arial Narrow" w:eastAsia="Calibri" w:hAnsi="Arial Narrow" w:cs="Times New Roman"/>
          <w:b/>
          <w:sz w:val="24"/>
          <w:szCs w:val="24"/>
        </w:rPr>
      </w:pPr>
      <w:r w:rsidRPr="00284BB2">
        <w:rPr>
          <w:rFonts w:ascii="Arial Narrow" w:eastAsia="Calibri" w:hAnsi="Arial Narrow" w:cs="Times New Roman"/>
          <w:b/>
          <w:sz w:val="24"/>
          <w:szCs w:val="24"/>
        </w:rPr>
        <w:t>Specyfikacja przedmiotu zamówienia</w:t>
      </w:r>
    </w:p>
    <w:p w14:paraId="0176A6B4" w14:textId="699864DE" w:rsidR="003922EB" w:rsidRPr="00284BB2" w:rsidRDefault="003922EB" w:rsidP="003922EB">
      <w:pPr>
        <w:ind w:left="426"/>
        <w:contextualSpacing/>
        <w:jc w:val="both"/>
        <w:rPr>
          <w:rFonts w:ascii="Arial Narrow" w:eastAsia="Calibri" w:hAnsi="Arial Narrow" w:cs="Times New Roman"/>
          <w:b/>
          <w:sz w:val="24"/>
          <w:szCs w:val="24"/>
        </w:rPr>
      </w:pPr>
      <w:r w:rsidRPr="00284BB2">
        <w:rPr>
          <w:rFonts w:ascii="Arial Narrow" w:eastAsia="Calibri" w:hAnsi="Arial Narrow" w:cs="Times New Roman"/>
          <w:b/>
          <w:sz w:val="24"/>
          <w:szCs w:val="24"/>
        </w:rPr>
        <w:t>Zamówienia: K</w:t>
      </w:r>
      <w:r w:rsidRPr="00284BB2">
        <w:rPr>
          <w:rFonts w:ascii="Arial Narrow" w:eastAsia="Calibri" w:hAnsi="Arial Narrow" w:cs="Times New Roman"/>
          <w:b/>
          <w:bCs/>
          <w:sz w:val="24"/>
          <w:szCs w:val="24"/>
        </w:rPr>
        <w:t xml:space="preserve">omputer wraz z monitorem i oprogramowaniem </w:t>
      </w:r>
      <w:r w:rsidRPr="00284BB2">
        <w:rPr>
          <w:rFonts w:ascii="Arial Narrow" w:eastAsia="Calibri" w:hAnsi="Arial Narrow" w:cs="Times New Roman"/>
          <w:b/>
          <w:bCs/>
          <w:color w:val="000000"/>
          <w:sz w:val="24"/>
          <w:szCs w:val="24"/>
        </w:rPr>
        <w:t>(komputer stacjonarny z systemem operacyjnym + monitor + mysz + klawiatura)</w:t>
      </w:r>
      <w:r>
        <w:rPr>
          <w:rFonts w:ascii="Arial Narrow" w:eastAsia="Calibri" w:hAnsi="Arial Narrow" w:cs="Times New Roman"/>
          <w:b/>
          <w:bCs/>
          <w:color w:val="000000"/>
          <w:sz w:val="24"/>
          <w:szCs w:val="24"/>
        </w:rPr>
        <w:t xml:space="preserve"> </w:t>
      </w:r>
      <w:r w:rsidRPr="00284BB2">
        <w:rPr>
          <w:rFonts w:ascii="Arial Narrow" w:eastAsia="Calibri" w:hAnsi="Arial Narrow" w:cs="Times New Roman"/>
          <w:b/>
          <w:bCs/>
          <w:color w:val="000000"/>
          <w:sz w:val="24"/>
          <w:szCs w:val="24"/>
        </w:rPr>
        <w:t xml:space="preserve">– </w:t>
      </w:r>
      <w:r>
        <w:rPr>
          <w:rFonts w:ascii="Arial Narrow" w:eastAsia="Calibri" w:hAnsi="Arial Narrow" w:cs="Times New Roman"/>
          <w:b/>
          <w:bCs/>
          <w:color w:val="000000"/>
          <w:sz w:val="24"/>
          <w:szCs w:val="24"/>
        </w:rPr>
        <w:t>3</w:t>
      </w:r>
      <w:r w:rsidRPr="00284BB2">
        <w:rPr>
          <w:rFonts w:ascii="Arial Narrow" w:eastAsia="Calibri" w:hAnsi="Arial Narrow" w:cs="Times New Roman"/>
          <w:b/>
          <w:bCs/>
          <w:color w:val="000000"/>
          <w:sz w:val="24"/>
          <w:szCs w:val="24"/>
        </w:rPr>
        <w:t xml:space="preserve"> zestaw</w:t>
      </w:r>
      <w:r w:rsidR="006B237E">
        <w:rPr>
          <w:rFonts w:ascii="Arial Narrow" w:eastAsia="Calibri" w:hAnsi="Arial Narrow" w:cs="Times New Roman"/>
          <w:b/>
          <w:bCs/>
          <w:color w:val="000000"/>
          <w:sz w:val="24"/>
          <w:szCs w:val="24"/>
        </w:rPr>
        <w:t>y</w:t>
      </w:r>
    </w:p>
    <w:tbl>
      <w:tblPr>
        <w:tblW w:w="9781" w:type="dxa"/>
        <w:tblInd w:w="147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402"/>
        <w:gridCol w:w="6379"/>
      </w:tblGrid>
      <w:tr w:rsidR="003922EB" w:rsidRPr="00197C04" w14:paraId="73603922" w14:textId="77777777" w:rsidTr="003922EB">
        <w:trPr>
          <w:trHeight w:val="20"/>
        </w:trPr>
        <w:tc>
          <w:tcPr>
            <w:tcW w:w="97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E5F120" w14:textId="77777777" w:rsidR="003922EB" w:rsidRPr="003922EB" w:rsidRDefault="003922EB" w:rsidP="003922EB">
            <w:pPr>
              <w:shd w:val="clear" w:color="auto" w:fill="FFFFFF"/>
              <w:spacing w:after="0" w:line="360" w:lineRule="auto"/>
              <w:ind w:left="360"/>
              <w:jc w:val="both"/>
              <w:textAlignment w:val="baseline"/>
              <w:rPr>
                <w:rFonts w:ascii="Arial Narrow" w:eastAsia="Times New Roman" w:hAnsi="Arial Narrow" w:cs="Times New Roman"/>
                <w:b/>
                <w:bCs/>
                <w:sz w:val="24"/>
                <w:szCs w:val="24"/>
                <w:lang w:eastAsia="pl-PL"/>
              </w:rPr>
            </w:pPr>
            <w:r w:rsidRPr="003922EB">
              <w:rPr>
                <w:rFonts w:ascii="Arial Narrow" w:eastAsia="Times New Roman" w:hAnsi="Arial Narrow" w:cs="Times New Roman"/>
                <w:b/>
                <w:bCs/>
                <w:sz w:val="24"/>
                <w:szCs w:val="24"/>
                <w:lang w:eastAsia="pl-PL"/>
              </w:rPr>
              <w:t>Komputer z oprogramowaniem, o następujących parametrach:</w:t>
            </w:r>
          </w:p>
        </w:tc>
      </w:tr>
      <w:tr w:rsidR="003922EB" w:rsidRPr="00197C04" w14:paraId="7F1231B6" w14:textId="77777777" w:rsidTr="003922EB">
        <w:trPr>
          <w:trHeight w:val="20"/>
        </w:trPr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7CB0DB" w14:textId="77777777" w:rsidR="003922EB" w:rsidRPr="00197C04" w:rsidRDefault="003922EB" w:rsidP="00A03AEE">
            <w:pPr>
              <w:shd w:val="clear" w:color="auto" w:fill="FFFFFF"/>
              <w:spacing w:after="0" w:line="360" w:lineRule="auto"/>
              <w:jc w:val="both"/>
              <w:textAlignment w:val="baseline"/>
              <w:rPr>
                <w:rFonts w:ascii="Arial Narrow" w:eastAsia="Times New Roman" w:hAnsi="Arial Narrow" w:cs="Arial"/>
                <w:sz w:val="24"/>
                <w:szCs w:val="24"/>
                <w:lang w:eastAsia="pl-PL"/>
              </w:rPr>
            </w:pPr>
            <w:r w:rsidRPr="00197C04">
              <w:rPr>
                <w:rFonts w:ascii="Arial Narrow" w:eastAsia="Times New Roman" w:hAnsi="Arial Narrow" w:cs="Arial"/>
                <w:sz w:val="24"/>
                <w:szCs w:val="24"/>
                <w:lang w:eastAsia="pl-PL"/>
              </w:rPr>
              <w:t>Rodzaj procesora</w:t>
            </w: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99A3CA" w14:textId="102814BA" w:rsidR="003922EB" w:rsidRPr="007E2F77" w:rsidRDefault="003922EB" w:rsidP="00A03AEE">
            <w:pPr>
              <w:shd w:val="clear" w:color="auto" w:fill="FFFFFF"/>
              <w:spacing w:after="0" w:line="360" w:lineRule="auto"/>
              <w:jc w:val="both"/>
              <w:textAlignment w:val="baseline"/>
              <w:rPr>
                <w:rFonts w:ascii="Arial Narrow" w:hAnsi="Arial Narrow" w:cs="Arial"/>
                <w:sz w:val="24"/>
                <w:szCs w:val="24"/>
              </w:rPr>
            </w:pPr>
            <w:r w:rsidRPr="007E2F77">
              <w:rPr>
                <w:rFonts w:ascii="Arial Narrow" w:hAnsi="Arial Narrow" w:cs="Arial"/>
                <w:sz w:val="24"/>
                <w:szCs w:val="24"/>
              </w:rPr>
              <w:t>Procesor Intel Core i5-1</w:t>
            </w:r>
            <w:r w:rsidR="00811284">
              <w:rPr>
                <w:rFonts w:ascii="Arial Narrow" w:hAnsi="Arial Narrow" w:cs="Arial"/>
                <w:sz w:val="24"/>
                <w:szCs w:val="24"/>
              </w:rPr>
              <w:t>2</w:t>
            </w:r>
            <w:r w:rsidRPr="007E2F77">
              <w:rPr>
                <w:rFonts w:ascii="Arial Narrow" w:hAnsi="Arial Narrow" w:cs="Arial"/>
                <w:sz w:val="24"/>
                <w:szCs w:val="24"/>
              </w:rPr>
              <w:t xml:space="preserve">500 lub równoważny procesor przynajmniej dwudziestowątkowy o częstotliwości bazowej minimum 2.1 GHz, osiągający częstotliwość 4.8 GHz lub większą w turbo (w przypadku podziału na rdzenie p-core i e-core, częstotliwości odnoszą się do rdzeni typu performance i przynajmniej połowa wszystkich dostępnych wątków musi pochodzić od tego typu rdzeni). </w:t>
            </w:r>
          </w:p>
          <w:p w14:paraId="782D5B3D" w14:textId="77777777" w:rsidR="003922EB" w:rsidRPr="007E2F77" w:rsidRDefault="003922EB" w:rsidP="00A03AEE">
            <w:pPr>
              <w:shd w:val="clear" w:color="auto" w:fill="FFFFFF"/>
              <w:spacing w:after="0" w:line="360" w:lineRule="auto"/>
              <w:jc w:val="both"/>
              <w:textAlignment w:val="baseline"/>
              <w:rPr>
                <w:rFonts w:ascii="Arial Narrow" w:hAnsi="Arial Narrow" w:cs="Arial"/>
                <w:sz w:val="24"/>
                <w:szCs w:val="24"/>
              </w:rPr>
            </w:pPr>
          </w:p>
        </w:tc>
      </w:tr>
      <w:tr w:rsidR="003922EB" w:rsidRPr="00197C04" w14:paraId="610A49CA" w14:textId="77777777" w:rsidTr="003922EB">
        <w:trPr>
          <w:trHeight w:val="20"/>
        </w:trPr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0A0B60" w14:textId="77777777" w:rsidR="003922EB" w:rsidRPr="00197C04" w:rsidRDefault="003922EB" w:rsidP="00A03AEE">
            <w:pPr>
              <w:shd w:val="clear" w:color="auto" w:fill="FFFFFF"/>
              <w:spacing w:after="0" w:line="360" w:lineRule="auto"/>
              <w:jc w:val="both"/>
              <w:textAlignment w:val="baseline"/>
              <w:rPr>
                <w:rFonts w:ascii="Arial Narrow" w:eastAsia="Times New Roman" w:hAnsi="Arial Narrow" w:cs="Arial"/>
                <w:sz w:val="24"/>
                <w:szCs w:val="24"/>
                <w:lang w:eastAsia="pl-PL"/>
              </w:rPr>
            </w:pPr>
            <w:r w:rsidRPr="00197C04">
              <w:rPr>
                <w:rFonts w:ascii="Arial Narrow" w:eastAsia="Times New Roman" w:hAnsi="Arial Narrow" w:cs="Arial"/>
                <w:sz w:val="24"/>
                <w:szCs w:val="24"/>
                <w:lang w:eastAsia="pl-PL"/>
              </w:rPr>
              <w:t>Pamięć RAM</w:t>
            </w: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63503F" w14:textId="77777777" w:rsidR="003922EB" w:rsidRPr="00197C04" w:rsidRDefault="003922EB" w:rsidP="00A03AEE">
            <w:pPr>
              <w:shd w:val="clear" w:color="auto" w:fill="FFFFFF"/>
              <w:spacing w:after="0" w:line="360" w:lineRule="auto"/>
              <w:jc w:val="both"/>
              <w:textAlignment w:val="baseline"/>
              <w:rPr>
                <w:rFonts w:ascii="Arial Narrow" w:eastAsia="Times New Roman" w:hAnsi="Arial Narrow" w:cs="Arial"/>
                <w:sz w:val="24"/>
                <w:szCs w:val="24"/>
                <w:lang w:eastAsia="pl-PL"/>
              </w:rPr>
            </w:pPr>
            <w:r w:rsidRPr="00197C04">
              <w:rPr>
                <w:rFonts w:ascii="Arial Narrow" w:hAnsi="Arial Narrow" w:cs="Arial"/>
                <w:sz w:val="24"/>
                <w:szCs w:val="24"/>
              </w:rPr>
              <w:t xml:space="preserve">Pamięć RAM </w:t>
            </w:r>
            <w:r>
              <w:rPr>
                <w:rFonts w:ascii="Arial Narrow" w:hAnsi="Arial Narrow" w:cs="Arial"/>
                <w:sz w:val="24"/>
                <w:szCs w:val="24"/>
              </w:rPr>
              <w:t>min. 16</w:t>
            </w:r>
            <w:r w:rsidRPr="00197C04">
              <w:rPr>
                <w:rFonts w:ascii="Arial Narrow" w:hAnsi="Arial Narrow" w:cs="Arial"/>
                <w:sz w:val="24"/>
                <w:szCs w:val="24"/>
              </w:rPr>
              <w:t xml:space="preserve"> GB (DDR4, 3200 MHz lub wyższa częstotliwość taktowania)</w:t>
            </w:r>
          </w:p>
        </w:tc>
      </w:tr>
      <w:tr w:rsidR="003922EB" w:rsidRPr="00197C04" w14:paraId="4E8B1528" w14:textId="77777777" w:rsidTr="003922EB">
        <w:trPr>
          <w:trHeight w:val="20"/>
        </w:trPr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BDC078" w14:textId="77777777" w:rsidR="003922EB" w:rsidRPr="00197C04" w:rsidRDefault="003922EB" w:rsidP="00A03AEE">
            <w:pPr>
              <w:shd w:val="clear" w:color="auto" w:fill="FFFFFF"/>
              <w:spacing w:after="0" w:line="360" w:lineRule="auto"/>
              <w:jc w:val="both"/>
              <w:textAlignment w:val="baseline"/>
              <w:rPr>
                <w:rFonts w:ascii="Arial Narrow" w:eastAsia="Times New Roman" w:hAnsi="Arial Narrow" w:cs="Arial"/>
                <w:sz w:val="24"/>
                <w:szCs w:val="24"/>
                <w:lang w:eastAsia="pl-PL"/>
              </w:rPr>
            </w:pPr>
            <w:r w:rsidRPr="00197C04">
              <w:rPr>
                <w:rFonts w:ascii="Arial Narrow" w:eastAsia="Times New Roman" w:hAnsi="Arial Narrow" w:cs="Arial"/>
                <w:sz w:val="24"/>
                <w:szCs w:val="24"/>
                <w:lang w:eastAsia="pl-PL"/>
              </w:rPr>
              <w:t>Złącza na tylnym panelu</w:t>
            </w: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8D9FA0" w14:textId="77777777" w:rsidR="003922EB" w:rsidRPr="00197C04" w:rsidRDefault="003922EB" w:rsidP="00A03AEE">
            <w:pPr>
              <w:spacing w:line="360" w:lineRule="auto"/>
              <w:jc w:val="both"/>
              <w:rPr>
                <w:rFonts w:ascii="Arial Narrow" w:hAnsi="Arial Narrow" w:cs="Arial"/>
                <w:sz w:val="24"/>
                <w:szCs w:val="24"/>
              </w:rPr>
            </w:pPr>
            <w:r w:rsidRPr="007E2F77">
              <w:rPr>
                <w:rFonts w:ascii="Arial Narrow" w:hAnsi="Arial Narrow" w:cs="Arial"/>
                <w:sz w:val="24"/>
                <w:szCs w:val="24"/>
              </w:rPr>
              <w:t xml:space="preserve">Przynajmniej następujące złącza na tylnym panelu: </w:t>
            </w:r>
            <w:r>
              <w:rPr>
                <w:rFonts w:ascii="Arial Narrow" w:hAnsi="Arial Narrow" w:cs="Arial"/>
                <w:sz w:val="24"/>
                <w:szCs w:val="24"/>
              </w:rPr>
              <w:t xml:space="preserve">VGA, </w:t>
            </w:r>
            <w:r w:rsidRPr="007E2F77">
              <w:rPr>
                <w:rFonts w:ascii="Arial Narrow" w:hAnsi="Arial Narrow" w:cs="Arial"/>
                <w:sz w:val="24"/>
                <w:szCs w:val="24"/>
              </w:rPr>
              <w:t xml:space="preserve">HDMI, DisplayPort, RJ-45, porty audio jack 3.5 mm od kanału wyjściowego (głośniki), mikrofonu oraz kanału wejściowego (line in), </w:t>
            </w:r>
          </w:p>
          <w:p w14:paraId="68318368" w14:textId="77777777" w:rsidR="003922EB" w:rsidRPr="00197C04" w:rsidRDefault="003922EB" w:rsidP="00A03AEE">
            <w:pPr>
              <w:spacing w:line="360" w:lineRule="auto"/>
              <w:jc w:val="both"/>
              <w:rPr>
                <w:rFonts w:ascii="Arial Narrow" w:hAnsi="Arial Narrow" w:cs="Arial"/>
                <w:sz w:val="24"/>
                <w:szCs w:val="24"/>
              </w:rPr>
            </w:pPr>
            <w:r w:rsidRPr="00197C04">
              <w:rPr>
                <w:rFonts w:ascii="Arial Narrow" w:hAnsi="Arial Narrow" w:cs="Arial"/>
                <w:sz w:val="24"/>
                <w:szCs w:val="24"/>
              </w:rPr>
              <w:t>Wymagana ilość portów nie może być osiągnięta w wyniku stosowania konwerterów, przejściówek itp.</w:t>
            </w:r>
          </w:p>
        </w:tc>
      </w:tr>
      <w:tr w:rsidR="003922EB" w:rsidRPr="00197C04" w14:paraId="40C1E518" w14:textId="77777777" w:rsidTr="003922EB">
        <w:trPr>
          <w:trHeight w:val="20"/>
        </w:trPr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B77A58" w14:textId="77777777" w:rsidR="003922EB" w:rsidRPr="00197C04" w:rsidRDefault="003922EB" w:rsidP="00A03AEE">
            <w:pPr>
              <w:shd w:val="clear" w:color="auto" w:fill="FFFFFF"/>
              <w:spacing w:after="0" w:line="360" w:lineRule="auto"/>
              <w:jc w:val="both"/>
              <w:textAlignment w:val="baseline"/>
              <w:rPr>
                <w:rFonts w:ascii="Arial Narrow" w:eastAsia="Times New Roman" w:hAnsi="Arial Narrow" w:cs="Arial"/>
                <w:sz w:val="24"/>
                <w:szCs w:val="24"/>
                <w:lang w:eastAsia="pl-PL"/>
              </w:rPr>
            </w:pPr>
            <w:r w:rsidRPr="00197C04">
              <w:rPr>
                <w:rFonts w:ascii="Arial Narrow" w:eastAsia="Times New Roman" w:hAnsi="Arial Narrow" w:cs="Arial"/>
                <w:sz w:val="24"/>
                <w:szCs w:val="24"/>
                <w:lang w:eastAsia="pl-PL"/>
              </w:rPr>
              <w:t>złącza na przednim panelu</w:t>
            </w: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DD6181" w14:textId="77777777" w:rsidR="003922EB" w:rsidRPr="00197C04" w:rsidRDefault="003922EB" w:rsidP="00A03AEE">
            <w:pPr>
              <w:shd w:val="clear" w:color="auto" w:fill="FFFFFF"/>
              <w:spacing w:after="0" w:line="360" w:lineRule="auto"/>
              <w:jc w:val="both"/>
              <w:textAlignment w:val="baseline"/>
              <w:rPr>
                <w:rFonts w:ascii="Arial Narrow" w:hAnsi="Arial Narrow" w:cs="Arial"/>
                <w:sz w:val="24"/>
                <w:szCs w:val="24"/>
              </w:rPr>
            </w:pPr>
            <w:r w:rsidRPr="00197C04">
              <w:rPr>
                <w:rFonts w:ascii="Arial Narrow" w:hAnsi="Arial Narrow" w:cs="Arial"/>
                <w:sz w:val="24"/>
                <w:szCs w:val="24"/>
              </w:rPr>
              <w:t>Minimum 2x USB 3.0,</w:t>
            </w:r>
          </w:p>
          <w:p w14:paraId="64F25C0A" w14:textId="77777777" w:rsidR="003922EB" w:rsidRPr="00197C04" w:rsidRDefault="003922EB" w:rsidP="00A03AEE">
            <w:pPr>
              <w:shd w:val="clear" w:color="auto" w:fill="FFFFFF"/>
              <w:spacing w:after="0" w:line="360" w:lineRule="auto"/>
              <w:jc w:val="both"/>
              <w:textAlignment w:val="baseline"/>
              <w:rPr>
                <w:rFonts w:ascii="Arial Narrow" w:eastAsia="Times New Roman" w:hAnsi="Arial Narrow" w:cs="Arial"/>
                <w:color w:val="FF0000"/>
                <w:sz w:val="24"/>
                <w:szCs w:val="24"/>
                <w:lang w:eastAsia="pl-PL"/>
              </w:rPr>
            </w:pPr>
            <w:r w:rsidRPr="00197C04">
              <w:rPr>
                <w:rFonts w:ascii="Arial Narrow" w:hAnsi="Arial Narrow" w:cs="Arial"/>
                <w:sz w:val="24"/>
                <w:szCs w:val="24"/>
              </w:rPr>
              <w:t>Wymagana ilość portów nie może być osiągnięta w wyniku stosowania konwerterów, przejściówek itp.</w:t>
            </w:r>
          </w:p>
        </w:tc>
      </w:tr>
      <w:tr w:rsidR="003922EB" w:rsidRPr="00197C04" w14:paraId="5AC3D488" w14:textId="77777777" w:rsidTr="003922EB">
        <w:trPr>
          <w:trHeight w:val="20"/>
        </w:trPr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7E8E0D" w14:textId="77777777" w:rsidR="003922EB" w:rsidRPr="00197C04" w:rsidRDefault="003922EB" w:rsidP="00A03AEE">
            <w:pPr>
              <w:shd w:val="clear" w:color="auto" w:fill="FFFFFF"/>
              <w:spacing w:after="0" w:line="360" w:lineRule="auto"/>
              <w:jc w:val="both"/>
              <w:textAlignment w:val="baseline"/>
              <w:rPr>
                <w:rFonts w:ascii="Arial Narrow" w:eastAsia="Times New Roman" w:hAnsi="Arial Narrow" w:cs="Arial"/>
                <w:sz w:val="24"/>
                <w:szCs w:val="24"/>
                <w:lang w:eastAsia="pl-PL"/>
              </w:rPr>
            </w:pPr>
            <w:r w:rsidRPr="00197C04">
              <w:rPr>
                <w:rFonts w:ascii="Arial Narrow" w:eastAsia="Times New Roman" w:hAnsi="Arial Narrow" w:cs="Arial"/>
                <w:sz w:val="24"/>
                <w:szCs w:val="24"/>
                <w:lang w:eastAsia="pl-PL"/>
              </w:rPr>
              <w:t>Wolne złącza na płycie główne</w:t>
            </w: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1C7BBD" w14:textId="77777777" w:rsidR="003922EB" w:rsidRPr="00197C04" w:rsidRDefault="003922EB" w:rsidP="00A03AEE">
            <w:pPr>
              <w:shd w:val="clear" w:color="auto" w:fill="FFFFFF"/>
              <w:spacing w:after="0" w:line="360" w:lineRule="auto"/>
              <w:jc w:val="both"/>
              <w:textAlignment w:val="baseline"/>
              <w:rPr>
                <w:rFonts w:ascii="Arial Narrow" w:eastAsia="Times New Roman" w:hAnsi="Arial Narrow" w:cs="Arial"/>
                <w:sz w:val="24"/>
                <w:szCs w:val="24"/>
                <w:lang w:eastAsia="pl-PL"/>
              </w:rPr>
            </w:pPr>
            <w:r w:rsidRPr="00197C04">
              <w:rPr>
                <w:rFonts w:ascii="Arial Narrow" w:eastAsia="Times New Roman" w:hAnsi="Arial Narrow" w:cs="Arial"/>
                <w:sz w:val="24"/>
                <w:szCs w:val="24"/>
                <w:lang w:eastAsia="pl-PL"/>
              </w:rPr>
              <w:t>2x PCI-E, 2xSATA</w:t>
            </w:r>
          </w:p>
        </w:tc>
      </w:tr>
      <w:tr w:rsidR="003922EB" w:rsidRPr="00197C04" w14:paraId="5743623E" w14:textId="77777777" w:rsidTr="003922EB">
        <w:trPr>
          <w:trHeight w:val="20"/>
        </w:trPr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5BD3B33" w14:textId="77777777" w:rsidR="003922EB" w:rsidRPr="00197C04" w:rsidRDefault="003922EB" w:rsidP="00A03AEE">
            <w:pPr>
              <w:shd w:val="clear" w:color="auto" w:fill="FFFFFF"/>
              <w:spacing w:after="0" w:line="360" w:lineRule="auto"/>
              <w:jc w:val="both"/>
              <w:textAlignment w:val="baseline"/>
              <w:rPr>
                <w:rFonts w:ascii="Arial Narrow" w:eastAsia="Times New Roman" w:hAnsi="Arial Narrow" w:cs="Arial"/>
                <w:sz w:val="24"/>
                <w:szCs w:val="24"/>
                <w:lang w:eastAsia="pl-PL"/>
              </w:rPr>
            </w:pPr>
            <w:r w:rsidRPr="00197C04">
              <w:rPr>
                <w:rFonts w:ascii="Arial Narrow" w:eastAsia="Times New Roman" w:hAnsi="Arial Narrow" w:cs="Arial"/>
                <w:sz w:val="24"/>
                <w:szCs w:val="24"/>
                <w:lang w:eastAsia="pl-PL"/>
              </w:rPr>
              <w:t>Karta sieciowa</w:t>
            </w: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94EC8A" w14:textId="77777777" w:rsidR="003922EB" w:rsidRPr="00197C04" w:rsidRDefault="003922EB" w:rsidP="00A03AEE">
            <w:pPr>
              <w:shd w:val="clear" w:color="auto" w:fill="FFFFFF"/>
              <w:spacing w:after="0" w:line="360" w:lineRule="auto"/>
              <w:jc w:val="both"/>
              <w:textAlignment w:val="baseline"/>
              <w:rPr>
                <w:rFonts w:ascii="Arial Narrow" w:eastAsia="Times New Roman" w:hAnsi="Arial Narrow" w:cs="Arial"/>
                <w:sz w:val="24"/>
                <w:szCs w:val="24"/>
                <w:lang w:eastAsia="pl-PL"/>
              </w:rPr>
            </w:pPr>
            <w:r w:rsidRPr="00197C04">
              <w:rPr>
                <w:rFonts w:ascii="Arial Narrow" w:hAnsi="Arial Narrow" w:cs="Arial"/>
                <w:sz w:val="24"/>
                <w:szCs w:val="24"/>
              </w:rPr>
              <w:t>LAN 10/100/1000 Mbit/s</w:t>
            </w:r>
          </w:p>
        </w:tc>
      </w:tr>
      <w:tr w:rsidR="003922EB" w:rsidRPr="00197C04" w14:paraId="7E41A961" w14:textId="77777777" w:rsidTr="003922EB">
        <w:trPr>
          <w:trHeight w:val="20"/>
        </w:trPr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1CC4E1" w14:textId="77777777" w:rsidR="003922EB" w:rsidRPr="00197C04" w:rsidRDefault="003922EB" w:rsidP="00A03AEE">
            <w:pPr>
              <w:shd w:val="clear" w:color="auto" w:fill="FFFFFF"/>
              <w:spacing w:after="0" w:line="360" w:lineRule="auto"/>
              <w:jc w:val="both"/>
              <w:textAlignment w:val="baseline"/>
              <w:rPr>
                <w:rFonts w:ascii="Arial Narrow" w:eastAsia="Times New Roman" w:hAnsi="Arial Narrow" w:cs="Arial"/>
                <w:sz w:val="24"/>
                <w:szCs w:val="24"/>
                <w:lang w:eastAsia="pl-PL"/>
              </w:rPr>
            </w:pPr>
            <w:r w:rsidRPr="00197C04">
              <w:rPr>
                <w:rFonts w:ascii="Arial Narrow" w:eastAsia="Times New Roman" w:hAnsi="Arial Narrow" w:cs="Arial"/>
                <w:sz w:val="24"/>
                <w:szCs w:val="24"/>
                <w:lang w:eastAsia="pl-PL"/>
              </w:rPr>
              <w:t>Karta graficzna</w:t>
            </w: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B9DC35" w14:textId="77777777" w:rsidR="003922EB" w:rsidRPr="00197C04" w:rsidRDefault="003922EB" w:rsidP="00A03AEE">
            <w:pPr>
              <w:shd w:val="clear" w:color="auto" w:fill="FFFFFF"/>
              <w:spacing w:after="0" w:line="360" w:lineRule="auto"/>
              <w:jc w:val="both"/>
              <w:textAlignment w:val="baseline"/>
              <w:rPr>
                <w:rFonts w:ascii="Arial Narrow" w:eastAsia="Times New Roman" w:hAnsi="Arial Narrow" w:cs="Arial"/>
                <w:sz w:val="24"/>
                <w:szCs w:val="24"/>
                <w:lang w:eastAsia="pl-PL"/>
              </w:rPr>
            </w:pPr>
            <w:r w:rsidRPr="00197C04">
              <w:rPr>
                <w:rFonts w:ascii="Arial Narrow" w:hAnsi="Arial Narrow" w:cs="Arial"/>
                <w:sz w:val="24"/>
                <w:szCs w:val="24"/>
              </w:rPr>
              <w:t>NVIDIA GeForce GTX1660 SUPER lub równoważna mająca w testach 3D Mark - Time Spy (DX12) minimum 6500 pkt.</w:t>
            </w:r>
          </w:p>
        </w:tc>
      </w:tr>
      <w:tr w:rsidR="003922EB" w:rsidRPr="00197C04" w14:paraId="51BE19D5" w14:textId="77777777" w:rsidTr="003922EB">
        <w:trPr>
          <w:trHeight w:val="20"/>
        </w:trPr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0BDD0F" w14:textId="77777777" w:rsidR="003922EB" w:rsidRPr="00197C04" w:rsidRDefault="003922EB" w:rsidP="00A03AEE">
            <w:pPr>
              <w:shd w:val="clear" w:color="auto" w:fill="FFFFFF"/>
              <w:spacing w:after="0" w:line="360" w:lineRule="auto"/>
              <w:jc w:val="both"/>
              <w:textAlignment w:val="baseline"/>
              <w:rPr>
                <w:rFonts w:ascii="Arial Narrow" w:eastAsia="Times New Roman" w:hAnsi="Arial Narrow" w:cs="Arial"/>
                <w:sz w:val="24"/>
                <w:szCs w:val="24"/>
                <w:lang w:eastAsia="pl-PL"/>
              </w:rPr>
            </w:pPr>
            <w:r>
              <w:rPr>
                <w:rFonts w:ascii="Arial Narrow" w:eastAsia="Times New Roman" w:hAnsi="Arial Narrow" w:cs="Arial"/>
                <w:sz w:val="24"/>
                <w:szCs w:val="24"/>
                <w:lang w:eastAsia="pl-PL"/>
              </w:rPr>
              <w:t>D</w:t>
            </w:r>
            <w:r w:rsidRPr="00197C04">
              <w:rPr>
                <w:rFonts w:ascii="Arial Narrow" w:eastAsia="Times New Roman" w:hAnsi="Arial Narrow" w:cs="Arial"/>
                <w:sz w:val="24"/>
                <w:szCs w:val="24"/>
                <w:lang w:eastAsia="pl-PL"/>
              </w:rPr>
              <w:t>ysk twardy</w:t>
            </w: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2C54CD" w14:textId="77777777" w:rsidR="003922EB" w:rsidRPr="00197C04" w:rsidRDefault="003922EB" w:rsidP="00A03AEE">
            <w:pPr>
              <w:shd w:val="clear" w:color="auto" w:fill="FFFFFF"/>
              <w:spacing w:after="0" w:line="360" w:lineRule="auto"/>
              <w:jc w:val="both"/>
              <w:textAlignment w:val="baseline"/>
              <w:rPr>
                <w:rFonts w:ascii="Arial Narrow" w:eastAsia="Times New Roman" w:hAnsi="Arial Narrow" w:cs="Arial"/>
                <w:sz w:val="24"/>
                <w:szCs w:val="24"/>
                <w:lang w:eastAsia="pl-PL"/>
              </w:rPr>
            </w:pPr>
            <w:r w:rsidRPr="00197C04">
              <w:rPr>
                <w:rFonts w:ascii="Arial Narrow" w:eastAsia="Times New Roman" w:hAnsi="Arial Narrow" w:cs="Arial"/>
                <w:sz w:val="24"/>
                <w:szCs w:val="24"/>
                <w:lang w:eastAsia="pl-PL"/>
              </w:rPr>
              <w:t>Dysk SATA 1T</w:t>
            </w:r>
            <w:r>
              <w:rPr>
                <w:rFonts w:ascii="Arial Narrow" w:eastAsia="Times New Roman" w:hAnsi="Arial Narrow" w:cs="Arial"/>
                <w:sz w:val="24"/>
                <w:szCs w:val="24"/>
                <w:lang w:eastAsia="pl-PL"/>
              </w:rPr>
              <w:t>B SSD</w:t>
            </w:r>
          </w:p>
        </w:tc>
      </w:tr>
      <w:tr w:rsidR="003922EB" w:rsidRPr="00197C04" w14:paraId="2F44E4B2" w14:textId="77777777" w:rsidTr="003922EB">
        <w:trPr>
          <w:trHeight w:val="20"/>
        </w:trPr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F1E6A9" w14:textId="77777777" w:rsidR="003922EB" w:rsidRPr="00197C04" w:rsidRDefault="003922EB" w:rsidP="00A03AEE">
            <w:pPr>
              <w:shd w:val="clear" w:color="auto" w:fill="FFFFFF"/>
              <w:spacing w:after="0" w:line="360" w:lineRule="auto"/>
              <w:jc w:val="both"/>
              <w:textAlignment w:val="baseline"/>
              <w:rPr>
                <w:rFonts w:ascii="Arial Narrow" w:eastAsia="Times New Roman" w:hAnsi="Arial Narrow" w:cs="Arial"/>
                <w:sz w:val="24"/>
                <w:szCs w:val="24"/>
                <w:lang w:eastAsia="pl-PL"/>
              </w:rPr>
            </w:pPr>
            <w:r w:rsidRPr="00197C04">
              <w:rPr>
                <w:rFonts w:ascii="Arial Narrow" w:eastAsia="Times New Roman" w:hAnsi="Arial Narrow" w:cs="Arial"/>
                <w:sz w:val="24"/>
                <w:szCs w:val="24"/>
                <w:lang w:eastAsia="pl-PL"/>
              </w:rPr>
              <w:t>Zasilacz</w:t>
            </w: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2A928C" w14:textId="77777777" w:rsidR="003922EB" w:rsidRPr="00197C04" w:rsidRDefault="003922EB" w:rsidP="00A03AEE">
            <w:pPr>
              <w:shd w:val="clear" w:color="auto" w:fill="FFFFFF"/>
              <w:spacing w:after="0" w:line="360" w:lineRule="auto"/>
              <w:jc w:val="both"/>
              <w:textAlignment w:val="baseline"/>
              <w:rPr>
                <w:rFonts w:ascii="Arial Narrow" w:eastAsia="Times New Roman" w:hAnsi="Arial Narrow" w:cs="Arial"/>
                <w:sz w:val="24"/>
                <w:szCs w:val="24"/>
                <w:lang w:eastAsia="pl-PL"/>
              </w:rPr>
            </w:pPr>
            <w:r w:rsidRPr="00197C04">
              <w:rPr>
                <w:rFonts w:ascii="Arial Narrow" w:eastAsia="Times New Roman" w:hAnsi="Arial Narrow" w:cs="Arial"/>
                <w:sz w:val="24"/>
                <w:szCs w:val="24"/>
                <w:lang w:eastAsia="pl-PL"/>
              </w:rPr>
              <w:t>Dostosowany do pobieranej mocy przez poszczególne komponenty</w:t>
            </w:r>
          </w:p>
        </w:tc>
      </w:tr>
      <w:tr w:rsidR="003922EB" w:rsidRPr="00197C04" w14:paraId="09E37D53" w14:textId="77777777" w:rsidTr="003922EB">
        <w:trPr>
          <w:trHeight w:val="20"/>
        </w:trPr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06405B" w14:textId="77777777" w:rsidR="003922EB" w:rsidRPr="00197C04" w:rsidRDefault="003922EB" w:rsidP="00A03AEE">
            <w:pPr>
              <w:shd w:val="clear" w:color="auto" w:fill="FFFFFF"/>
              <w:spacing w:after="0" w:line="360" w:lineRule="auto"/>
              <w:jc w:val="both"/>
              <w:textAlignment w:val="baseline"/>
              <w:rPr>
                <w:rFonts w:ascii="Arial Narrow" w:eastAsia="Times New Roman" w:hAnsi="Arial Narrow" w:cs="Arial"/>
                <w:sz w:val="24"/>
                <w:szCs w:val="24"/>
                <w:lang w:eastAsia="pl-PL"/>
              </w:rPr>
            </w:pPr>
            <w:r w:rsidRPr="00197C04">
              <w:rPr>
                <w:rFonts w:ascii="Arial Narrow" w:eastAsia="Times New Roman" w:hAnsi="Arial Narrow" w:cs="Arial"/>
                <w:sz w:val="24"/>
                <w:szCs w:val="24"/>
                <w:lang w:eastAsia="pl-PL"/>
              </w:rPr>
              <w:t>Karta dźwiękowa</w:t>
            </w: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DFA5AB" w14:textId="77777777" w:rsidR="003922EB" w:rsidRPr="00197C04" w:rsidRDefault="003922EB" w:rsidP="00A03AEE">
            <w:pPr>
              <w:shd w:val="clear" w:color="auto" w:fill="FFFFFF"/>
              <w:spacing w:after="0" w:line="360" w:lineRule="auto"/>
              <w:jc w:val="both"/>
              <w:textAlignment w:val="baseline"/>
              <w:rPr>
                <w:rFonts w:ascii="Arial Narrow" w:eastAsia="Times New Roman" w:hAnsi="Arial Narrow" w:cs="Arial"/>
                <w:sz w:val="24"/>
                <w:szCs w:val="24"/>
                <w:lang w:eastAsia="pl-PL"/>
              </w:rPr>
            </w:pPr>
            <w:r w:rsidRPr="00197C04">
              <w:rPr>
                <w:rFonts w:ascii="Arial Narrow" w:eastAsia="Times New Roman" w:hAnsi="Arial Narrow" w:cs="Arial"/>
                <w:sz w:val="24"/>
                <w:szCs w:val="24"/>
                <w:lang w:eastAsia="pl-PL"/>
              </w:rPr>
              <w:t>Zintegrowana lub PCI-E</w:t>
            </w:r>
          </w:p>
        </w:tc>
      </w:tr>
      <w:tr w:rsidR="003922EB" w:rsidRPr="00197C04" w14:paraId="740E8D6D" w14:textId="77777777" w:rsidTr="003922EB">
        <w:trPr>
          <w:trHeight w:val="20"/>
        </w:trPr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4B7CD1" w14:textId="77777777" w:rsidR="003922EB" w:rsidRPr="00197C04" w:rsidRDefault="003922EB" w:rsidP="00A03AEE">
            <w:pPr>
              <w:shd w:val="clear" w:color="auto" w:fill="FFFFFF"/>
              <w:spacing w:after="0" w:line="360" w:lineRule="auto"/>
              <w:jc w:val="both"/>
              <w:textAlignment w:val="baseline"/>
              <w:rPr>
                <w:rFonts w:ascii="Arial Narrow" w:eastAsia="Times New Roman" w:hAnsi="Arial Narrow" w:cs="Arial"/>
                <w:sz w:val="24"/>
                <w:szCs w:val="24"/>
                <w:lang w:eastAsia="pl-PL"/>
              </w:rPr>
            </w:pPr>
            <w:r w:rsidRPr="00197C04">
              <w:rPr>
                <w:rFonts w:ascii="Arial Narrow" w:eastAsia="Times New Roman" w:hAnsi="Arial Narrow" w:cs="Arial"/>
                <w:sz w:val="24"/>
                <w:szCs w:val="24"/>
                <w:lang w:eastAsia="pl-PL"/>
              </w:rPr>
              <w:t>Klawiatura USB</w:t>
            </w: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004973" w14:textId="77777777" w:rsidR="003922EB" w:rsidRPr="00197C04" w:rsidRDefault="003922EB" w:rsidP="00A03AEE">
            <w:pPr>
              <w:shd w:val="clear" w:color="auto" w:fill="FFFFFF"/>
              <w:spacing w:after="0" w:line="360" w:lineRule="auto"/>
              <w:jc w:val="both"/>
              <w:textAlignment w:val="baseline"/>
              <w:rPr>
                <w:rFonts w:ascii="Arial Narrow" w:eastAsia="Times New Roman" w:hAnsi="Arial Narrow" w:cs="Arial"/>
                <w:color w:val="FF0000"/>
                <w:sz w:val="24"/>
                <w:szCs w:val="24"/>
                <w:lang w:eastAsia="pl-PL"/>
              </w:rPr>
            </w:pPr>
            <w:r w:rsidRPr="00197C04">
              <w:rPr>
                <w:rFonts w:ascii="Arial Narrow" w:hAnsi="Arial Narrow" w:cs="Arial"/>
                <w:sz w:val="24"/>
                <w:szCs w:val="24"/>
              </w:rPr>
              <w:t>Typu QWERTY w tzw. Układzie amerykańskim (klawisz ze znakiem dolara, a nie funta angielskiego), konieczne występowanie dwóch klawiszy ALT. Klawiatura odporna na zalanie.</w:t>
            </w:r>
          </w:p>
        </w:tc>
      </w:tr>
      <w:tr w:rsidR="003922EB" w:rsidRPr="00197C04" w14:paraId="170A4CD1" w14:textId="77777777" w:rsidTr="003922EB">
        <w:trPr>
          <w:trHeight w:val="20"/>
        </w:trPr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5487D4" w14:textId="77777777" w:rsidR="003922EB" w:rsidRPr="00197C04" w:rsidRDefault="003922EB" w:rsidP="00A03AEE">
            <w:pPr>
              <w:shd w:val="clear" w:color="auto" w:fill="FFFFFF"/>
              <w:spacing w:after="0" w:line="360" w:lineRule="auto"/>
              <w:jc w:val="both"/>
              <w:textAlignment w:val="baseline"/>
              <w:rPr>
                <w:rFonts w:ascii="Arial Narrow" w:eastAsia="Times New Roman" w:hAnsi="Arial Narrow" w:cs="Arial"/>
                <w:sz w:val="24"/>
                <w:szCs w:val="24"/>
                <w:lang w:eastAsia="pl-PL"/>
              </w:rPr>
            </w:pPr>
            <w:r w:rsidRPr="00197C04">
              <w:rPr>
                <w:rFonts w:ascii="Arial Narrow" w:hAnsi="Arial Narrow" w:cs="Arial"/>
                <w:sz w:val="24"/>
                <w:szCs w:val="24"/>
              </w:rPr>
              <w:t>Mysz USB</w:t>
            </w: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EBCC52" w14:textId="77777777" w:rsidR="003922EB" w:rsidRPr="00197C04" w:rsidRDefault="003922EB" w:rsidP="00A03AEE">
            <w:pPr>
              <w:shd w:val="clear" w:color="auto" w:fill="FFFFFF"/>
              <w:spacing w:after="0" w:line="360" w:lineRule="auto"/>
              <w:jc w:val="both"/>
              <w:textAlignment w:val="baseline"/>
              <w:rPr>
                <w:rFonts w:ascii="Arial Narrow" w:hAnsi="Arial Narrow" w:cs="Arial"/>
                <w:sz w:val="24"/>
                <w:szCs w:val="24"/>
              </w:rPr>
            </w:pPr>
            <w:r w:rsidRPr="00197C04">
              <w:rPr>
                <w:rFonts w:ascii="Arial Narrow" w:hAnsi="Arial Narrow" w:cs="Arial"/>
                <w:sz w:val="24"/>
                <w:szCs w:val="24"/>
              </w:rPr>
              <w:t xml:space="preserve">Mysz optyczna, bezprzewodowa (zasięg 5m), podłączana poprzez port USB, dwuklawiszowa, z rolką. Czułość (DPI) co najmniej 1000. </w:t>
            </w:r>
          </w:p>
        </w:tc>
      </w:tr>
      <w:tr w:rsidR="003922EB" w:rsidRPr="00197C04" w14:paraId="0D406570" w14:textId="77777777" w:rsidTr="003922EB">
        <w:trPr>
          <w:trHeight w:val="20"/>
        </w:trPr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31BE67" w14:textId="77777777" w:rsidR="003922EB" w:rsidRPr="00197C04" w:rsidRDefault="003922EB" w:rsidP="00A03AEE">
            <w:pPr>
              <w:shd w:val="clear" w:color="auto" w:fill="FFFFFF"/>
              <w:spacing w:after="0" w:line="360" w:lineRule="auto"/>
              <w:jc w:val="both"/>
              <w:textAlignment w:val="baseline"/>
              <w:rPr>
                <w:rFonts w:ascii="Arial Narrow" w:eastAsia="Times New Roman" w:hAnsi="Arial Narrow" w:cs="Arial"/>
                <w:sz w:val="24"/>
                <w:szCs w:val="24"/>
                <w:lang w:eastAsia="pl-PL"/>
              </w:rPr>
            </w:pPr>
            <w:r w:rsidRPr="00197C04">
              <w:rPr>
                <w:rFonts w:ascii="Arial Narrow" w:hAnsi="Arial Narrow" w:cs="Arial"/>
                <w:sz w:val="24"/>
                <w:szCs w:val="24"/>
              </w:rPr>
              <w:t>Karta sieciowa (WiFi)</w:t>
            </w: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622C0A" w14:textId="77777777" w:rsidR="003922EB" w:rsidRPr="00197C04" w:rsidRDefault="003922EB" w:rsidP="00A03AEE">
            <w:pPr>
              <w:shd w:val="clear" w:color="auto" w:fill="FFFFFF"/>
              <w:spacing w:after="0" w:line="360" w:lineRule="auto"/>
              <w:jc w:val="both"/>
              <w:textAlignment w:val="baseline"/>
              <w:rPr>
                <w:rFonts w:ascii="Arial Narrow" w:hAnsi="Arial Narrow" w:cs="Arial"/>
                <w:sz w:val="24"/>
                <w:szCs w:val="24"/>
              </w:rPr>
            </w:pPr>
            <w:r w:rsidRPr="00197C04">
              <w:rPr>
                <w:rFonts w:ascii="Arial Narrow" w:hAnsi="Arial Narrow" w:cs="Arial"/>
                <w:sz w:val="24"/>
                <w:szCs w:val="24"/>
              </w:rPr>
              <w:t>Zintegrowana w postaci wewnętrznego modułu. Karta sieci WLAN obsługująca łącznie standardy IEEE 802.11a/b/g/n</w:t>
            </w:r>
          </w:p>
        </w:tc>
      </w:tr>
      <w:tr w:rsidR="003922EB" w:rsidRPr="00197C04" w14:paraId="0ECADD51" w14:textId="77777777" w:rsidTr="003922EB">
        <w:trPr>
          <w:trHeight w:val="20"/>
        </w:trPr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80249E" w14:textId="77777777" w:rsidR="003922EB" w:rsidRPr="00197C04" w:rsidRDefault="003922EB" w:rsidP="00A03AEE">
            <w:pPr>
              <w:shd w:val="clear" w:color="auto" w:fill="FFFFFF"/>
              <w:spacing w:after="0" w:line="360" w:lineRule="auto"/>
              <w:jc w:val="both"/>
              <w:textAlignment w:val="baseline"/>
              <w:rPr>
                <w:rFonts w:ascii="Arial Narrow" w:eastAsia="Times New Roman" w:hAnsi="Arial Narrow" w:cs="Arial"/>
                <w:sz w:val="24"/>
                <w:szCs w:val="24"/>
                <w:lang w:eastAsia="pl-PL"/>
              </w:rPr>
            </w:pPr>
            <w:r w:rsidRPr="00197C04">
              <w:rPr>
                <w:rFonts w:ascii="Arial Narrow" w:eastAsia="Times New Roman" w:hAnsi="Arial Narrow" w:cs="Arial"/>
                <w:sz w:val="24"/>
                <w:szCs w:val="24"/>
                <w:lang w:eastAsia="pl-PL"/>
              </w:rPr>
              <w:lastRenderedPageBreak/>
              <w:t>System operacyjny</w:t>
            </w: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09C4AD" w14:textId="77777777" w:rsidR="003922EB" w:rsidRPr="00197C04" w:rsidRDefault="003922EB" w:rsidP="00A03AEE">
            <w:pPr>
              <w:shd w:val="clear" w:color="auto" w:fill="FFFFFF"/>
              <w:spacing w:after="0" w:line="360" w:lineRule="auto"/>
              <w:jc w:val="both"/>
              <w:textAlignment w:val="baseline"/>
              <w:rPr>
                <w:rFonts w:ascii="Arial Narrow" w:hAnsi="Arial Narrow" w:cs="Arial"/>
                <w:sz w:val="24"/>
                <w:szCs w:val="24"/>
              </w:rPr>
            </w:pPr>
            <w:r w:rsidRPr="00197C04">
              <w:rPr>
                <w:rFonts w:ascii="Arial Narrow" w:hAnsi="Arial Narrow" w:cs="Arial"/>
                <w:sz w:val="24"/>
                <w:szCs w:val="24"/>
              </w:rPr>
              <w:t>Licencja na system operacyjny Microsoft Windows 11 Pro x64 PL lub równoważny. Klucz instalacyjny systemu operacyjnego powinien być fabrycznie zapisany w BIOS komputera i wykorzystywany do instalacji tego systemu oraz jego aktywowania. System operacyjny nie musi być fabrycznie zainstalowany przez producenta</w:t>
            </w:r>
          </w:p>
        </w:tc>
      </w:tr>
      <w:tr w:rsidR="003922EB" w:rsidRPr="00197C04" w14:paraId="5668D69E" w14:textId="77777777" w:rsidTr="003922EB">
        <w:trPr>
          <w:trHeight w:val="20"/>
        </w:trPr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99364F" w14:textId="77777777" w:rsidR="003922EB" w:rsidRPr="00197C04" w:rsidRDefault="003922EB" w:rsidP="00A03AEE">
            <w:pPr>
              <w:shd w:val="clear" w:color="auto" w:fill="FFFFFF"/>
              <w:spacing w:after="0" w:line="360" w:lineRule="auto"/>
              <w:jc w:val="both"/>
              <w:textAlignment w:val="baseline"/>
              <w:rPr>
                <w:rFonts w:ascii="Arial Narrow" w:eastAsia="Times New Roman" w:hAnsi="Arial Narrow" w:cs="Arial"/>
                <w:sz w:val="24"/>
                <w:szCs w:val="24"/>
                <w:lang w:eastAsia="pl-PL"/>
              </w:rPr>
            </w:pPr>
            <w:r w:rsidRPr="00197C04">
              <w:rPr>
                <w:rFonts w:ascii="Arial Narrow" w:hAnsi="Arial Narrow" w:cs="Arial"/>
                <w:sz w:val="24"/>
                <w:szCs w:val="24"/>
              </w:rPr>
              <w:t>Zgodność ze standardami</w:t>
            </w: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C52BEB" w14:textId="77777777" w:rsidR="003922EB" w:rsidRPr="00197C04" w:rsidRDefault="003922EB" w:rsidP="003922EB">
            <w:pPr>
              <w:pStyle w:val="Akapitzlist"/>
              <w:numPr>
                <w:ilvl w:val="0"/>
                <w:numId w:val="2"/>
              </w:numPr>
              <w:ind w:left="288" w:hanging="284"/>
              <w:rPr>
                <w:rFonts w:ascii="Arial Narrow" w:hAnsi="Arial Narrow" w:cs="Arial"/>
                <w:sz w:val="24"/>
                <w:szCs w:val="24"/>
                <w:u w:val="single"/>
              </w:rPr>
            </w:pPr>
            <w:r w:rsidRPr="00197C04">
              <w:rPr>
                <w:rFonts w:ascii="Arial Narrow" w:hAnsi="Arial Narrow" w:cs="Arial"/>
                <w:sz w:val="24"/>
                <w:szCs w:val="24"/>
              </w:rPr>
              <w:t xml:space="preserve">Oferowany komputer musi posiadać oznaczenie efektywności energetycznej ENERGY STAR w wersji co najmniej 5.0 - musi znajdować się na liście produktów certyfikowanych dostępnej na stronie http://www.energystar.gov/ lub </w:t>
            </w:r>
            <w:hyperlink r:id="rId5" w:history="1">
              <w:r w:rsidRPr="00197C04">
                <w:rPr>
                  <w:rStyle w:val="Hipercze"/>
                  <w:rFonts w:ascii="Arial Narrow" w:hAnsi="Arial Narrow" w:cs="Arial"/>
                  <w:color w:val="auto"/>
                  <w:sz w:val="24"/>
                  <w:szCs w:val="24"/>
                </w:rPr>
                <w:t>http://eu-energystar.org/</w:t>
              </w:r>
            </w:hyperlink>
            <w:r w:rsidRPr="00197C04">
              <w:rPr>
                <w:rStyle w:val="Hipercze"/>
                <w:rFonts w:ascii="Arial Narrow" w:hAnsi="Arial Narrow" w:cs="Arial"/>
                <w:color w:val="auto"/>
                <w:sz w:val="24"/>
                <w:szCs w:val="24"/>
              </w:rPr>
              <w:br/>
            </w:r>
            <w:r w:rsidRPr="00197C04">
              <w:rPr>
                <w:rFonts w:ascii="Arial Narrow" w:hAnsi="Arial Narrow" w:cs="Arial"/>
                <w:sz w:val="24"/>
                <w:szCs w:val="24"/>
              </w:rPr>
              <w:t>Za równoważny Zamawiający uważa certyfikat wystawiony przez niezależną, akredytowaną jednostkę badawczą, który potwierdza roczne zużycie energii ogółem, według ROZPORZĄDZENIA KOMISJI (UE) NR 617/2013. Oznacza to energię elektryczną zużytą przez produkt w określonych okresach w ramach zdefiniowanych trybów i stanów poboru mocy.</w:t>
            </w:r>
          </w:p>
          <w:p w14:paraId="0632D18F" w14:textId="77777777" w:rsidR="003922EB" w:rsidRPr="00197C04" w:rsidRDefault="003922EB" w:rsidP="003922EB">
            <w:pPr>
              <w:pStyle w:val="Akapitzlist"/>
              <w:numPr>
                <w:ilvl w:val="0"/>
                <w:numId w:val="2"/>
              </w:numPr>
              <w:ind w:left="288" w:hanging="284"/>
              <w:rPr>
                <w:rFonts w:ascii="Arial Narrow" w:hAnsi="Arial Narrow" w:cs="Arial"/>
                <w:sz w:val="24"/>
                <w:szCs w:val="24"/>
                <w:u w:val="single"/>
              </w:rPr>
            </w:pPr>
            <w:r w:rsidRPr="00197C04">
              <w:rPr>
                <w:rFonts w:ascii="Arial Narrow" w:hAnsi="Arial Narrow" w:cs="Arial"/>
                <w:sz w:val="24"/>
                <w:szCs w:val="24"/>
              </w:rPr>
              <w:t>Oferowany komputer musi spełniać wymagania dyrektywy 2002/95/EC z dnia 27 stycznia 2003 na temat zakazu użycia niebezpiecznych substancji w wyposażeniu elektrycznym i elektronicznym (RoHS - restriction of the use of certain hazardous substances)</w:t>
            </w:r>
          </w:p>
          <w:p w14:paraId="669DFFBD" w14:textId="597A2F1F" w:rsidR="003922EB" w:rsidRPr="00197C04" w:rsidRDefault="003922EB" w:rsidP="00A03AEE">
            <w:pPr>
              <w:shd w:val="clear" w:color="auto" w:fill="FFFFFF"/>
              <w:spacing w:after="0" w:line="360" w:lineRule="auto"/>
              <w:jc w:val="both"/>
              <w:textAlignment w:val="baseline"/>
              <w:rPr>
                <w:rFonts w:ascii="Arial Narrow" w:hAnsi="Arial Narrow" w:cs="Arial"/>
                <w:sz w:val="24"/>
                <w:szCs w:val="24"/>
              </w:rPr>
            </w:pPr>
            <w:r w:rsidRPr="00197C04">
              <w:rPr>
                <w:rFonts w:ascii="Arial Narrow" w:hAnsi="Arial Narrow" w:cs="Arial"/>
                <w:sz w:val="24"/>
                <w:szCs w:val="24"/>
              </w:rPr>
              <w:t>c. Oferowany komputer musi spełniać wymogi dyrektywy WEEE 2002/96/EC z dnia 27 stycznia 2003 r. dotyczącej odpadów elektrycznych i lektronicznych.</w:t>
            </w:r>
          </w:p>
        </w:tc>
      </w:tr>
      <w:tr w:rsidR="003922EB" w:rsidRPr="00197C04" w14:paraId="111CBF48" w14:textId="77777777" w:rsidTr="003922EB">
        <w:trPr>
          <w:trHeight w:val="20"/>
        </w:trPr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FE46E4" w14:textId="77777777" w:rsidR="003922EB" w:rsidRPr="00197C04" w:rsidRDefault="003922EB" w:rsidP="003922EB">
            <w:pPr>
              <w:shd w:val="clear" w:color="auto" w:fill="FFFFFF"/>
              <w:spacing w:after="0" w:line="360" w:lineRule="auto"/>
              <w:textAlignment w:val="baseline"/>
              <w:rPr>
                <w:rFonts w:ascii="Arial Narrow" w:eastAsia="Times New Roman" w:hAnsi="Arial Narrow" w:cs="Arial"/>
                <w:sz w:val="24"/>
                <w:szCs w:val="24"/>
                <w:lang w:eastAsia="pl-PL"/>
              </w:rPr>
            </w:pPr>
            <w:r w:rsidRPr="00197C04">
              <w:rPr>
                <w:rFonts w:ascii="Arial Narrow" w:eastAsia="Times New Roman" w:hAnsi="Arial Narrow" w:cs="Arial"/>
                <w:sz w:val="24"/>
                <w:szCs w:val="24"/>
                <w:lang w:eastAsia="pl-PL"/>
              </w:rPr>
              <w:t>Pakiet biurowy (edytor tekstu, arkusz kalkulacyjny, program do tworzenia prezentacji)</w:t>
            </w: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F243FD" w14:textId="77777777" w:rsidR="003922EB" w:rsidRPr="00197C04" w:rsidRDefault="003922EB" w:rsidP="00A03AEE">
            <w:pPr>
              <w:shd w:val="clear" w:color="auto" w:fill="FFFFFF"/>
              <w:spacing w:after="0"/>
              <w:textAlignment w:val="baseline"/>
              <w:rPr>
                <w:rFonts w:ascii="Arial Narrow" w:hAnsi="Arial Narrow" w:cs="Arial"/>
                <w:sz w:val="24"/>
                <w:szCs w:val="24"/>
              </w:rPr>
            </w:pPr>
            <w:r w:rsidRPr="00197C04">
              <w:rPr>
                <w:rFonts w:ascii="Arial Narrow" w:hAnsi="Arial Narrow" w:cs="Arial"/>
                <w:sz w:val="24"/>
                <w:szCs w:val="24"/>
              </w:rPr>
              <w:t xml:space="preserve">Licencja pakietu oprogramowania biurowego </w:t>
            </w:r>
            <w:r>
              <w:rPr>
                <w:rFonts w:ascii="Arial Narrow" w:hAnsi="Arial Narrow" w:cs="Arial"/>
                <w:sz w:val="24"/>
                <w:szCs w:val="24"/>
              </w:rPr>
              <w:t xml:space="preserve">min. </w:t>
            </w:r>
            <w:r w:rsidRPr="00197C04">
              <w:rPr>
                <w:rFonts w:ascii="Arial Narrow" w:hAnsi="Arial Narrow" w:cs="Arial"/>
                <w:sz w:val="24"/>
                <w:szCs w:val="24"/>
              </w:rPr>
              <w:t>typu MS Office 2021 Standard 32/64bit PL lub równoważne</w:t>
            </w:r>
          </w:p>
          <w:p w14:paraId="28270C5D" w14:textId="77777777" w:rsidR="003922EB" w:rsidRPr="00197C04" w:rsidRDefault="003922EB" w:rsidP="00A03AEE">
            <w:pPr>
              <w:shd w:val="clear" w:color="auto" w:fill="FFFFFF"/>
              <w:spacing w:after="0"/>
              <w:textAlignment w:val="baseline"/>
              <w:rPr>
                <w:rFonts w:ascii="Arial Narrow" w:hAnsi="Arial Narrow" w:cs="Arial"/>
                <w:sz w:val="24"/>
                <w:szCs w:val="24"/>
              </w:rPr>
            </w:pPr>
            <w:r w:rsidRPr="00197C04">
              <w:rPr>
                <w:rFonts w:ascii="Arial Narrow" w:hAnsi="Arial Narrow" w:cs="Arial"/>
                <w:sz w:val="24"/>
                <w:szCs w:val="24"/>
              </w:rPr>
              <w:t xml:space="preserve">Pakiet biurowy musi spełniać następujące wymagania poprzez wbudowane mechanizmy, bez użycia dodatkowych aplikacji: </w:t>
            </w:r>
          </w:p>
          <w:p w14:paraId="7D122240" w14:textId="77777777" w:rsidR="003922EB" w:rsidRPr="00197C04" w:rsidRDefault="003922EB" w:rsidP="00A03AEE">
            <w:pPr>
              <w:shd w:val="clear" w:color="auto" w:fill="FFFFFF"/>
              <w:spacing w:after="0"/>
              <w:textAlignment w:val="baseline"/>
              <w:rPr>
                <w:rFonts w:ascii="Arial Narrow" w:hAnsi="Arial Narrow" w:cs="Arial"/>
                <w:sz w:val="24"/>
                <w:szCs w:val="24"/>
              </w:rPr>
            </w:pPr>
            <w:r w:rsidRPr="00197C04">
              <w:rPr>
                <w:rFonts w:ascii="Arial Narrow" w:hAnsi="Arial Narrow" w:cs="Arial"/>
                <w:sz w:val="24"/>
                <w:szCs w:val="24"/>
              </w:rPr>
              <w:t>1. Musi zawierać co najmniej następujące komponenty:</w:t>
            </w:r>
          </w:p>
          <w:p w14:paraId="3BB8E29E" w14:textId="77777777" w:rsidR="003922EB" w:rsidRPr="00197C04" w:rsidRDefault="003922EB" w:rsidP="00A03AEE">
            <w:pPr>
              <w:pStyle w:val="Akapitzlist"/>
              <w:shd w:val="clear" w:color="auto" w:fill="FFFFFF"/>
              <w:spacing w:after="0"/>
              <w:textAlignment w:val="baseline"/>
              <w:rPr>
                <w:rFonts w:ascii="Arial Narrow" w:hAnsi="Arial Narrow" w:cs="Arial"/>
                <w:sz w:val="24"/>
                <w:szCs w:val="24"/>
              </w:rPr>
            </w:pPr>
            <w:r w:rsidRPr="00197C04">
              <w:rPr>
                <w:rFonts w:ascii="Arial Narrow" w:hAnsi="Arial Narrow" w:cs="Arial"/>
                <w:sz w:val="24"/>
                <w:szCs w:val="24"/>
              </w:rPr>
              <w:t xml:space="preserve">• edytor tekstu, </w:t>
            </w:r>
          </w:p>
          <w:p w14:paraId="3EDA9A7F" w14:textId="77777777" w:rsidR="003922EB" w:rsidRPr="00197C04" w:rsidRDefault="003922EB" w:rsidP="00A03AEE">
            <w:pPr>
              <w:pStyle w:val="Akapitzlist"/>
              <w:shd w:val="clear" w:color="auto" w:fill="FFFFFF"/>
              <w:spacing w:after="0"/>
              <w:textAlignment w:val="baseline"/>
              <w:rPr>
                <w:rFonts w:ascii="Arial Narrow" w:hAnsi="Arial Narrow" w:cs="Arial"/>
                <w:sz w:val="24"/>
                <w:szCs w:val="24"/>
              </w:rPr>
            </w:pPr>
            <w:r w:rsidRPr="00197C04">
              <w:rPr>
                <w:rFonts w:ascii="Arial Narrow" w:hAnsi="Arial Narrow" w:cs="Arial"/>
                <w:sz w:val="24"/>
                <w:szCs w:val="24"/>
              </w:rPr>
              <w:t xml:space="preserve">• arkusz kalkulacyjny, </w:t>
            </w:r>
          </w:p>
          <w:p w14:paraId="6365BE78" w14:textId="77777777" w:rsidR="003922EB" w:rsidRPr="00197C04" w:rsidRDefault="003922EB" w:rsidP="00A03AEE">
            <w:pPr>
              <w:pStyle w:val="Akapitzlist"/>
              <w:shd w:val="clear" w:color="auto" w:fill="FFFFFF"/>
              <w:spacing w:after="0"/>
              <w:textAlignment w:val="baseline"/>
              <w:rPr>
                <w:rFonts w:ascii="Arial Narrow" w:hAnsi="Arial Narrow" w:cs="Arial"/>
                <w:sz w:val="24"/>
                <w:szCs w:val="24"/>
              </w:rPr>
            </w:pPr>
            <w:r w:rsidRPr="00197C04">
              <w:rPr>
                <w:rFonts w:ascii="Arial Narrow" w:hAnsi="Arial Narrow" w:cs="Arial"/>
                <w:sz w:val="24"/>
                <w:szCs w:val="24"/>
              </w:rPr>
              <w:t xml:space="preserve">• program do przygotowywania i prowadzenia prezentacji, </w:t>
            </w:r>
          </w:p>
          <w:p w14:paraId="5148F49C" w14:textId="77777777" w:rsidR="003922EB" w:rsidRPr="00197C04" w:rsidRDefault="003922EB" w:rsidP="00A03AEE">
            <w:pPr>
              <w:pStyle w:val="Akapitzlist"/>
              <w:shd w:val="clear" w:color="auto" w:fill="FFFFFF"/>
              <w:spacing w:after="0"/>
              <w:textAlignment w:val="baseline"/>
              <w:rPr>
                <w:rFonts w:ascii="Arial Narrow" w:hAnsi="Arial Narrow" w:cs="Arial"/>
                <w:sz w:val="24"/>
                <w:szCs w:val="24"/>
              </w:rPr>
            </w:pPr>
            <w:r w:rsidRPr="00197C04">
              <w:rPr>
                <w:rFonts w:ascii="Arial Narrow" w:hAnsi="Arial Narrow" w:cs="Arial"/>
                <w:sz w:val="24"/>
                <w:szCs w:val="24"/>
              </w:rPr>
              <w:t xml:space="preserve">• program do zarządzania informacją przez użytkownika (pocztą elektroniczną, kalendarzem, kontaktami i zadaniami); </w:t>
            </w:r>
          </w:p>
          <w:p w14:paraId="76DCD78A" w14:textId="77777777" w:rsidR="003922EB" w:rsidRPr="00197C04" w:rsidRDefault="003922EB" w:rsidP="00A03AEE">
            <w:pPr>
              <w:shd w:val="clear" w:color="auto" w:fill="FFFFFF"/>
              <w:spacing w:after="0"/>
              <w:textAlignment w:val="baseline"/>
              <w:rPr>
                <w:rFonts w:ascii="Arial Narrow" w:hAnsi="Arial Narrow" w:cs="Arial"/>
                <w:sz w:val="24"/>
                <w:szCs w:val="24"/>
              </w:rPr>
            </w:pPr>
            <w:r w:rsidRPr="00197C04">
              <w:rPr>
                <w:rFonts w:ascii="Arial Narrow" w:hAnsi="Arial Narrow" w:cs="Arial"/>
                <w:sz w:val="24"/>
                <w:szCs w:val="24"/>
              </w:rPr>
              <w:t xml:space="preserve">2. Wszystkie komponenty oferowanego pakietu biurowego muszą być integralną częścią tego samego pakietu, współpracować ze sobą (osadzanie i wymiana danych), posiadać jednolity interfejs oraz ten sam jednolity sposób obsługi; </w:t>
            </w:r>
          </w:p>
          <w:p w14:paraId="1145C54B" w14:textId="77777777" w:rsidR="003922EB" w:rsidRPr="00197C04" w:rsidRDefault="003922EB" w:rsidP="00A03AEE">
            <w:pPr>
              <w:shd w:val="clear" w:color="auto" w:fill="FFFFFF"/>
              <w:spacing w:after="0"/>
              <w:textAlignment w:val="baseline"/>
              <w:rPr>
                <w:rFonts w:ascii="Arial Narrow" w:hAnsi="Arial Narrow" w:cs="Arial"/>
                <w:sz w:val="24"/>
                <w:szCs w:val="24"/>
              </w:rPr>
            </w:pPr>
            <w:r w:rsidRPr="00197C04">
              <w:rPr>
                <w:rFonts w:ascii="Arial Narrow" w:hAnsi="Arial Narrow" w:cs="Arial"/>
                <w:sz w:val="24"/>
                <w:szCs w:val="24"/>
              </w:rPr>
              <w:t xml:space="preserve">3. Dostępna pełna polska wersja językowa interfejsu użytkownika, systemu komunikatów i podręcznej kontekstowej pomocy technicznej; 4. Prawidłowe odczytywanie i zapisywanie danych w dokumentach w formatach: doc, docx, xls, xlsx, ppt, pptx, pps, ppsx, w tym obsługa formatowania bez utraty parametrów i cech użytkowych (zachowane wszelkie formatowanie, umiejscowienie tekstów, liczb, obrazków, wykresów, odstępy między tymi obiektami i kolorów); </w:t>
            </w:r>
          </w:p>
          <w:p w14:paraId="3CAE80F9" w14:textId="77777777" w:rsidR="003922EB" w:rsidRPr="00197C04" w:rsidRDefault="003922EB" w:rsidP="00A03AEE">
            <w:pPr>
              <w:shd w:val="clear" w:color="auto" w:fill="FFFFFF"/>
              <w:spacing w:after="0"/>
              <w:textAlignment w:val="baseline"/>
              <w:rPr>
                <w:rFonts w:ascii="Arial Narrow" w:hAnsi="Arial Narrow" w:cs="Arial"/>
                <w:sz w:val="24"/>
                <w:szCs w:val="24"/>
              </w:rPr>
            </w:pPr>
            <w:r w:rsidRPr="00197C04">
              <w:rPr>
                <w:rFonts w:ascii="Arial Narrow" w:hAnsi="Arial Narrow" w:cs="Arial"/>
                <w:sz w:val="24"/>
                <w:szCs w:val="24"/>
              </w:rPr>
              <w:lastRenderedPageBreak/>
              <w:t xml:space="preserve">5. Wykonywanie i edycja makr oraz kodu zapisanego w języku Visual Basic w plikach xls, xlsx oraz formuł w plikach wytworzonych w MS Office 2003, MS Office 2007, MS Office 2010, MS Office 2013, MS Office 2016  oraz MS Office 2019 bez utraty danych oraz bez konieczności przerabiania dokumentów; </w:t>
            </w:r>
          </w:p>
          <w:p w14:paraId="0D96A92D" w14:textId="77777777" w:rsidR="003922EB" w:rsidRPr="00197C04" w:rsidRDefault="003922EB" w:rsidP="00A03AEE">
            <w:pPr>
              <w:shd w:val="clear" w:color="auto" w:fill="FFFFFF"/>
              <w:spacing w:after="0"/>
              <w:textAlignment w:val="baseline"/>
              <w:rPr>
                <w:rFonts w:ascii="Arial Narrow" w:hAnsi="Arial Narrow" w:cs="Arial"/>
                <w:sz w:val="24"/>
                <w:szCs w:val="24"/>
              </w:rPr>
            </w:pPr>
            <w:r w:rsidRPr="00197C04">
              <w:rPr>
                <w:rFonts w:ascii="Arial Narrow" w:hAnsi="Arial Narrow" w:cs="Arial"/>
                <w:sz w:val="24"/>
                <w:szCs w:val="24"/>
              </w:rPr>
              <w:t xml:space="preserve">6. Możliwość zapisywania wytworzonych dokumentów bezpośrednio w formacie PDF; </w:t>
            </w:r>
          </w:p>
          <w:p w14:paraId="67E4D938" w14:textId="77777777" w:rsidR="003922EB" w:rsidRPr="00197C04" w:rsidRDefault="003922EB" w:rsidP="00A03AEE">
            <w:pPr>
              <w:shd w:val="clear" w:color="auto" w:fill="FFFFFF"/>
              <w:spacing w:after="0"/>
              <w:textAlignment w:val="baseline"/>
              <w:rPr>
                <w:rFonts w:ascii="Arial Narrow" w:hAnsi="Arial Narrow" w:cs="Arial"/>
                <w:sz w:val="24"/>
                <w:szCs w:val="24"/>
              </w:rPr>
            </w:pPr>
            <w:r w:rsidRPr="00197C04">
              <w:rPr>
                <w:rFonts w:ascii="Arial Narrow" w:hAnsi="Arial Narrow" w:cs="Arial"/>
                <w:sz w:val="24"/>
                <w:szCs w:val="24"/>
              </w:rPr>
              <w:t xml:space="preserve">7. Możliwość zintegrowania uwierzytelniania użytkowników z usługą katalogową Active Directory; </w:t>
            </w:r>
          </w:p>
          <w:p w14:paraId="516E2A2F" w14:textId="77777777" w:rsidR="003922EB" w:rsidRPr="00197C04" w:rsidRDefault="003922EB" w:rsidP="00A03AEE">
            <w:pPr>
              <w:shd w:val="clear" w:color="auto" w:fill="FFFFFF"/>
              <w:spacing w:after="0"/>
              <w:textAlignment w:val="baseline"/>
              <w:rPr>
                <w:rFonts w:ascii="Arial Narrow" w:hAnsi="Arial Narrow" w:cs="Arial"/>
                <w:sz w:val="24"/>
                <w:szCs w:val="24"/>
              </w:rPr>
            </w:pPr>
            <w:r w:rsidRPr="00197C04">
              <w:rPr>
                <w:rFonts w:ascii="Arial Narrow" w:hAnsi="Arial Narrow" w:cs="Arial"/>
                <w:sz w:val="24"/>
                <w:szCs w:val="24"/>
              </w:rPr>
              <w:t xml:space="preserve">8. Możliwość nadawania uprawnień do modyfikacji i formatowania dokumentów lub ich elementów; </w:t>
            </w:r>
          </w:p>
          <w:p w14:paraId="0A553C0C" w14:textId="77777777" w:rsidR="003922EB" w:rsidRPr="00197C04" w:rsidRDefault="003922EB" w:rsidP="00A03AEE">
            <w:pPr>
              <w:shd w:val="clear" w:color="auto" w:fill="FFFFFF"/>
              <w:spacing w:after="0"/>
              <w:textAlignment w:val="baseline"/>
              <w:rPr>
                <w:rFonts w:ascii="Arial Narrow" w:hAnsi="Arial Narrow" w:cs="Arial"/>
                <w:sz w:val="24"/>
                <w:szCs w:val="24"/>
              </w:rPr>
            </w:pPr>
            <w:r w:rsidRPr="00197C04">
              <w:rPr>
                <w:rFonts w:ascii="Arial Narrow" w:hAnsi="Arial Narrow" w:cs="Arial"/>
                <w:sz w:val="24"/>
                <w:szCs w:val="24"/>
              </w:rPr>
              <w:t xml:space="preserve">9. Możliwość jednoczesnej pracy wielu użytkowników na udostępnionym dokumencie arkusza kalkulacyjnego; </w:t>
            </w:r>
          </w:p>
          <w:p w14:paraId="02ED4C37" w14:textId="77777777" w:rsidR="003922EB" w:rsidRPr="00197C04" w:rsidRDefault="003922EB" w:rsidP="00A03AEE">
            <w:pPr>
              <w:shd w:val="clear" w:color="auto" w:fill="FFFFFF"/>
              <w:spacing w:after="0"/>
              <w:textAlignment w:val="baseline"/>
              <w:rPr>
                <w:rFonts w:ascii="Arial Narrow" w:hAnsi="Arial Narrow" w:cs="Arial"/>
                <w:sz w:val="24"/>
                <w:szCs w:val="24"/>
              </w:rPr>
            </w:pPr>
            <w:r w:rsidRPr="00197C04">
              <w:rPr>
                <w:rFonts w:ascii="Arial Narrow" w:hAnsi="Arial Narrow" w:cs="Arial"/>
                <w:sz w:val="24"/>
                <w:szCs w:val="24"/>
              </w:rPr>
              <w:t xml:space="preserve">10.Posiadać pełną kompatybilność z systemami operacyjnymi: </w:t>
            </w:r>
          </w:p>
          <w:p w14:paraId="649181C4" w14:textId="77777777" w:rsidR="003922EB" w:rsidRPr="00197C04" w:rsidRDefault="003922EB" w:rsidP="00A03AEE">
            <w:pPr>
              <w:shd w:val="clear" w:color="auto" w:fill="FFFFFF"/>
              <w:spacing w:after="0"/>
              <w:textAlignment w:val="baseline"/>
              <w:rPr>
                <w:rFonts w:ascii="Arial Narrow" w:hAnsi="Arial Narrow" w:cs="Arial"/>
                <w:sz w:val="24"/>
                <w:szCs w:val="24"/>
                <w:lang w:val="en-US"/>
              </w:rPr>
            </w:pPr>
            <w:r w:rsidRPr="00197C04">
              <w:rPr>
                <w:rFonts w:ascii="Arial Narrow" w:hAnsi="Arial Narrow" w:cs="Arial"/>
                <w:sz w:val="24"/>
                <w:szCs w:val="24"/>
                <w:lang w:val="en-US"/>
              </w:rPr>
              <w:t xml:space="preserve">• MS Windows 7 (32 i 64-bit), </w:t>
            </w:r>
          </w:p>
          <w:p w14:paraId="3D2C275A" w14:textId="77777777" w:rsidR="003922EB" w:rsidRPr="00197C04" w:rsidRDefault="003922EB" w:rsidP="00A03AEE">
            <w:pPr>
              <w:shd w:val="clear" w:color="auto" w:fill="FFFFFF"/>
              <w:spacing w:after="0"/>
              <w:textAlignment w:val="baseline"/>
              <w:rPr>
                <w:rFonts w:ascii="Arial Narrow" w:hAnsi="Arial Narrow" w:cs="Arial"/>
                <w:sz w:val="24"/>
                <w:szCs w:val="24"/>
                <w:lang w:val="en-US"/>
              </w:rPr>
            </w:pPr>
            <w:r w:rsidRPr="00197C04">
              <w:rPr>
                <w:rFonts w:ascii="Arial Narrow" w:hAnsi="Arial Narrow" w:cs="Arial"/>
                <w:sz w:val="24"/>
                <w:szCs w:val="24"/>
                <w:lang w:val="en-US"/>
              </w:rPr>
              <w:t xml:space="preserve">• MS Windows 8 (32 i 64-bit), </w:t>
            </w:r>
          </w:p>
          <w:p w14:paraId="61EE8ECB" w14:textId="77777777" w:rsidR="003922EB" w:rsidRPr="00197C04" w:rsidRDefault="003922EB" w:rsidP="00A03AEE">
            <w:pPr>
              <w:shd w:val="clear" w:color="auto" w:fill="FFFFFF"/>
              <w:spacing w:after="0"/>
              <w:textAlignment w:val="baseline"/>
              <w:rPr>
                <w:rFonts w:ascii="Arial Narrow" w:hAnsi="Arial Narrow" w:cs="Arial"/>
                <w:sz w:val="24"/>
                <w:szCs w:val="24"/>
                <w:lang w:val="en-US"/>
              </w:rPr>
            </w:pPr>
            <w:r w:rsidRPr="00197C04">
              <w:rPr>
                <w:rFonts w:ascii="Arial Narrow" w:hAnsi="Arial Narrow" w:cs="Arial"/>
                <w:sz w:val="24"/>
                <w:szCs w:val="24"/>
                <w:lang w:val="en-US"/>
              </w:rPr>
              <w:t>• MS Windows 8.1 (32 i 64-bit),</w:t>
            </w:r>
          </w:p>
          <w:p w14:paraId="17E8FF8E" w14:textId="77777777" w:rsidR="003922EB" w:rsidRPr="00197C04" w:rsidRDefault="003922EB" w:rsidP="00A03AEE">
            <w:pPr>
              <w:shd w:val="clear" w:color="auto" w:fill="FFFFFF"/>
              <w:spacing w:after="0"/>
              <w:textAlignment w:val="baseline"/>
              <w:rPr>
                <w:rFonts w:ascii="Arial Narrow" w:hAnsi="Arial Narrow" w:cs="Arial"/>
                <w:sz w:val="24"/>
                <w:szCs w:val="24"/>
                <w:lang w:val="en-US"/>
              </w:rPr>
            </w:pPr>
            <w:r w:rsidRPr="00197C04">
              <w:rPr>
                <w:rFonts w:ascii="Arial Narrow" w:hAnsi="Arial Narrow" w:cs="Arial"/>
                <w:sz w:val="24"/>
                <w:szCs w:val="24"/>
                <w:lang w:val="en-US"/>
              </w:rPr>
              <w:t xml:space="preserve">• MS Windows 10 (32 i 64-bit). </w:t>
            </w:r>
          </w:p>
          <w:p w14:paraId="60A09D16" w14:textId="77777777" w:rsidR="003922EB" w:rsidRPr="003E7F79" w:rsidRDefault="003922EB" w:rsidP="00A03AEE">
            <w:pPr>
              <w:shd w:val="clear" w:color="auto" w:fill="FFFFFF"/>
              <w:spacing w:after="0"/>
              <w:textAlignment w:val="baseline"/>
              <w:rPr>
                <w:rFonts w:ascii="Arial Narrow" w:hAnsi="Arial Narrow" w:cs="Arial"/>
                <w:sz w:val="24"/>
                <w:szCs w:val="24"/>
              </w:rPr>
            </w:pPr>
            <w:r w:rsidRPr="003E7F79">
              <w:rPr>
                <w:rFonts w:ascii="Arial Narrow" w:hAnsi="Arial Narrow" w:cs="Arial"/>
                <w:sz w:val="24"/>
                <w:szCs w:val="24"/>
              </w:rPr>
              <w:t>• MS Windows 11 (32 i 64-bit).</w:t>
            </w:r>
          </w:p>
          <w:p w14:paraId="0CB73F2B" w14:textId="77777777" w:rsidR="003922EB" w:rsidRPr="00197C04" w:rsidRDefault="003922EB" w:rsidP="00A03AEE">
            <w:pPr>
              <w:rPr>
                <w:rFonts w:ascii="Arial Narrow" w:hAnsi="Arial Narrow"/>
              </w:rPr>
            </w:pPr>
            <w:r w:rsidRPr="00197C04">
              <w:rPr>
                <w:rFonts w:ascii="Arial Narrow" w:hAnsi="Arial Narrow"/>
              </w:rPr>
              <w:t xml:space="preserve">Oryginalność oprogramowania musi być potwierdzona dostarczonym certyfikatem bądź licencją. </w:t>
            </w:r>
          </w:p>
          <w:p w14:paraId="6CFF16DB" w14:textId="77777777" w:rsidR="003922EB" w:rsidRPr="00197C04" w:rsidRDefault="003922EB" w:rsidP="00A03AEE">
            <w:pPr>
              <w:shd w:val="clear" w:color="auto" w:fill="FFFFFF"/>
              <w:spacing w:after="0"/>
              <w:textAlignment w:val="baseline"/>
              <w:rPr>
                <w:rFonts w:ascii="Arial Narrow" w:hAnsi="Arial Narrow" w:cs="Arial"/>
                <w:sz w:val="24"/>
                <w:szCs w:val="24"/>
              </w:rPr>
            </w:pPr>
          </w:p>
        </w:tc>
      </w:tr>
      <w:tr w:rsidR="003922EB" w:rsidRPr="00197C04" w14:paraId="28781FB1" w14:textId="77777777" w:rsidTr="003922EB">
        <w:trPr>
          <w:trHeight w:val="20"/>
        </w:trPr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E2DA0B" w14:textId="77777777" w:rsidR="003922EB" w:rsidRPr="00197C04" w:rsidRDefault="003922EB" w:rsidP="00A03AEE">
            <w:pPr>
              <w:shd w:val="clear" w:color="auto" w:fill="FFFFFF"/>
              <w:spacing w:after="0" w:line="360" w:lineRule="auto"/>
              <w:jc w:val="both"/>
              <w:textAlignment w:val="baseline"/>
              <w:rPr>
                <w:rFonts w:ascii="Arial Narrow" w:eastAsia="Times New Roman" w:hAnsi="Arial Narrow" w:cs="Arial"/>
                <w:sz w:val="24"/>
                <w:szCs w:val="24"/>
                <w:lang w:eastAsia="pl-PL"/>
              </w:rPr>
            </w:pPr>
            <w:r w:rsidRPr="00197C04">
              <w:rPr>
                <w:rFonts w:ascii="Arial Narrow" w:eastAsia="Times New Roman" w:hAnsi="Arial Narrow" w:cs="Arial"/>
                <w:sz w:val="24"/>
                <w:szCs w:val="24"/>
                <w:lang w:eastAsia="pl-PL"/>
              </w:rPr>
              <w:lastRenderedPageBreak/>
              <w:t>Gwarancja</w:t>
            </w: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D383E8" w14:textId="77777777" w:rsidR="003922EB" w:rsidRPr="00197C04" w:rsidRDefault="003922EB" w:rsidP="00A03AEE">
            <w:pPr>
              <w:shd w:val="clear" w:color="auto" w:fill="FFFFFF"/>
              <w:spacing w:after="0" w:line="360" w:lineRule="auto"/>
              <w:jc w:val="both"/>
              <w:textAlignment w:val="baseline"/>
              <w:rPr>
                <w:rFonts w:ascii="Arial Narrow" w:eastAsia="Times New Roman" w:hAnsi="Arial Narrow" w:cs="Arial"/>
                <w:sz w:val="24"/>
                <w:szCs w:val="24"/>
                <w:lang w:eastAsia="pl-PL"/>
              </w:rPr>
            </w:pPr>
            <w:r w:rsidRPr="00197C04">
              <w:rPr>
                <w:rFonts w:ascii="Arial Narrow" w:hAnsi="Arial Narrow" w:cs="Arial"/>
                <w:sz w:val="24"/>
                <w:szCs w:val="24"/>
              </w:rPr>
              <w:t xml:space="preserve">Minimum 2-letnia gwarancja producenta świadczona w miejscu instalacji sprzętu. Czas skutecznej naprawy - 3 dni robocze od momentu zgłoszenia. Zgłoszenia awarii będą przyjmowane w dni robocze od Pn – Pt w godz. 8:00 – 16:00. W przypadku awarii dysków twardych dysk pozostaje u Zamawiającego. </w:t>
            </w:r>
          </w:p>
        </w:tc>
      </w:tr>
      <w:tr w:rsidR="003922EB" w:rsidRPr="00197C04" w14:paraId="65E4D87B" w14:textId="77777777" w:rsidTr="003922EB">
        <w:trPr>
          <w:trHeight w:val="20"/>
        </w:trPr>
        <w:tc>
          <w:tcPr>
            <w:tcW w:w="97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649CEC" w14:textId="77777777" w:rsidR="003922EB" w:rsidRPr="003922EB" w:rsidRDefault="003922EB" w:rsidP="00A03AEE">
            <w:pPr>
              <w:shd w:val="clear" w:color="auto" w:fill="FFFFFF"/>
              <w:spacing w:after="0" w:line="360" w:lineRule="auto"/>
              <w:jc w:val="both"/>
              <w:textAlignment w:val="baseline"/>
              <w:rPr>
                <w:rFonts w:ascii="Arial Narrow" w:eastAsia="Times New Roman" w:hAnsi="Arial Narrow" w:cs="Arial"/>
                <w:b/>
                <w:bCs/>
                <w:sz w:val="24"/>
                <w:szCs w:val="24"/>
                <w:lang w:eastAsia="pl-PL"/>
              </w:rPr>
            </w:pPr>
            <w:r w:rsidRPr="003922EB">
              <w:rPr>
                <w:rFonts w:ascii="Arial Narrow" w:eastAsia="Times New Roman" w:hAnsi="Arial Narrow" w:cs="Arial"/>
                <w:b/>
                <w:bCs/>
                <w:sz w:val="24"/>
                <w:szCs w:val="24"/>
                <w:lang w:eastAsia="pl-PL"/>
              </w:rPr>
              <w:t>Monitor, o następujących parametrach:</w:t>
            </w:r>
          </w:p>
        </w:tc>
      </w:tr>
      <w:tr w:rsidR="003922EB" w:rsidRPr="00197C04" w14:paraId="337B2777" w14:textId="77777777" w:rsidTr="003922EB">
        <w:trPr>
          <w:trHeight w:val="20"/>
        </w:trPr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51E338" w14:textId="77777777" w:rsidR="003922EB" w:rsidRPr="00197C04" w:rsidRDefault="003922EB" w:rsidP="00A03AEE">
            <w:pPr>
              <w:shd w:val="clear" w:color="auto" w:fill="FFFFFF"/>
              <w:spacing w:after="0" w:line="360" w:lineRule="auto"/>
              <w:jc w:val="both"/>
              <w:textAlignment w:val="baseline"/>
              <w:rPr>
                <w:rFonts w:ascii="Arial Narrow" w:eastAsia="Times New Roman" w:hAnsi="Arial Narrow" w:cs="Arial"/>
                <w:sz w:val="24"/>
                <w:szCs w:val="24"/>
                <w:lang w:eastAsia="pl-PL"/>
              </w:rPr>
            </w:pPr>
            <w:r w:rsidRPr="00197C04">
              <w:rPr>
                <w:rFonts w:ascii="Arial Narrow" w:eastAsia="Times New Roman" w:hAnsi="Arial Narrow" w:cs="Arial"/>
                <w:sz w:val="24"/>
                <w:szCs w:val="24"/>
                <w:lang w:eastAsia="pl-PL"/>
              </w:rPr>
              <w:t>Format ekranu</w:t>
            </w: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868A79" w14:textId="77777777" w:rsidR="003922EB" w:rsidRPr="00197C04" w:rsidRDefault="003922EB" w:rsidP="00A03AEE">
            <w:pPr>
              <w:shd w:val="clear" w:color="auto" w:fill="FFFFFF"/>
              <w:spacing w:after="0" w:line="360" w:lineRule="auto"/>
              <w:jc w:val="both"/>
              <w:textAlignment w:val="baseline"/>
              <w:rPr>
                <w:rFonts w:ascii="Arial Narrow" w:eastAsia="Times New Roman" w:hAnsi="Arial Narrow" w:cs="Arial"/>
                <w:sz w:val="24"/>
                <w:szCs w:val="24"/>
                <w:lang w:eastAsia="pl-PL"/>
              </w:rPr>
            </w:pPr>
            <w:r w:rsidRPr="00197C04">
              <w:rPr>
                <w:rFonts w:ascii="Arial Narrow" w:hAnsi="Arial Narrow" w:cs="Arial"/>
                <w:sz w:val="24"/>
                <w:szCs w:val="24"/>
              </w:rPr>
              <w:t>16:9</w:t>
            </w:r>
          </w:p>
        </w:tc>
      </w:tr>
      <w:tr w:rsidR="003922EB" w:rsidRPr="00197C04" w14:paraId="4F749ABE" w14:textId="77777777" w:rsidTr="003922EB">
        <w:trPr>
          <w:trHeight w:val="20"/>
        </w:trPr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A5BC1A" w14:textId="77777777" w:rsidR="003922EB" w:rsidRPr="00197C04" w:rsidRDefault="003922EB" w:rsidP="00A03AEE">
            <w:pPr>
              <w:shd w:val="clear" w:color="auto" w:fill="FFFFFF"/>
              <w:spacing w:after="0" w:line="360" w:lineRule="auto"/>
              <w:jc w:val="both"/>
              <w:textAlignment w:val="baseline"/>
              <w:rPr>
                <w:rFonts w:ascii="Arial Narrow" w:eastAsia="Times New Roman" w:hAnsi="Arial Narrow" w:cs="Arial"/>
                <w:sz w:val="24"/>
                <w:szCs w:val="24"/>
                <w:lang w:eastAsia="pl-PL"/>
              </w:rPr>
            </w:pPr>
            <w:r w:rsidRPr="00197C04">
              <w:rPr>
                <w:rFonts w:ascii="Arial Narrow" w:eastAsia="Times New Roman" w:hAnsi="Arial Narrow" w:cs="Arial"/>
                <w:sz w:val="24"/>
                <w:szCs w:val="24"/>
                <w:lang w:eastAsia="pl-PL"/>
              </w:rPr>
              <w:t>Przekątna ekranu</w:t>
            </w: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2DE9F0" w14:textId="77777777" w:rsidR="003922EB" w:rsidRPr="00197C04" w:rsidRDefault="003922EB" w:rsidP="00A03AEE">
            <w:pPr>
              <w:shd w:val="clear" w:color="auto" w:fill="FFFFFF"/>
              <w:spacing w:after="0" w:line="360" w:lineRule="auto"/>
              <w:jc w:val="both"/>
              <w:textAlignment w:val="baseline"/>
              <w:rPr>
                <w:rFonts w:ascii="Arial Narrow" w:eastAsia="Times New Roman" w:hAnsi="Arial Narrow" w:cs="Arial"/>
                <w:sz w:val="24"/>
                <w:szCs w:val="24"/>
                <w:lang w:eastAsia="pl-PL"/>
              </w:rPr>
            </w:pPr>
            <w:r w:rsidRPr="00197C04">
              <w:rPr>
                <w:rFonts w:ascii="Arial Narrow" w:hAnsi="Arial Narrow" w:cs="Arial"/>
                <w:sz w:val="24"/>
                <w:szCs w:val="24"/>
              </w:rPr>
              <w:t xml:space="preserve">Przekątna minimum 23,8 cali, minimum </w:t>
            </w:r>
          </w:p>
        </w:tc>
      </w:tr>
      <w:tr w:rsidR="003922EB" w:rsidRPr="00197C04" w14:paraId="39C5EEFC" w14:textId="77777777" w:rsidTr="003922EB">
        <w:trPr>
          <w:trHeight w:val="20"/>
        </w:trPr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613CEC" w14:textId="77777777" w:rsidR="003922EB" w:rsidRPr="00197C04" w:rsidRDefault="003922EB" w:rsidP="00A03AEE">
            <w:pPr>
              <w:shd w:val="clear" w:color="auto" w:fill="FFFFFF"/>
              <w:spacing w:after="0" w:line="360" w:lineRule="auto"/>
              <w:jc w:val="both"/>
              <w:textAlignment w:val="baseline"/>
              <w:rPr>
                <w:rFonts w:ascii="Arial Narrow" w:eastAsia="Times New Roman" w:hAnsi="Arial Narrow" w:cs="Arial"/>
                <w:sz w:val="24"/>
                <w:szCs w:val="24"/>
                <w:lang w:eastAsia="pl-PL"/>
              </w:rPr>
            </w:pPr>
            <w:r w:rsidRPr="00197C04">
              <w:rPr>
                <w:rFonts w:ascii="Arial Narrow" w:hAnsi="Arial Narrow" w:cs="Arial"/>
                <w:sz w:val="24"/>
                <w:szCs w:val="24"/>
              </w:rPr>
              <w:t>Rodzaj ekranu</w:t>
            </w: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6AF1AA" w14:textId="77777777" w:rsidR="003922EB" w:rsidRPr="00197C04" w:rsidRDefault="003922EB" w:rsidP="00A03AEE">
            <w:pPr>
              <w:shd w:val="clear" w:color="auto" w:fill="FFFFFF"/>
              <w:spacing w:after="0" w:line="360" w:lineRule="auto"/>
              <w:jc w:val="both"/>
              <w:textAlignment w:val="baseline"/>
              <w:rPr>
                <w:rFonts w:ascii="Arial Narrow" w:eastAsia="Times New Roman" w:hAnsi="Arial Narrow" w:cs="Arial"/>
                <w:sz w:val="24"/>
                <w:szCs w:val="24"/>
                <w:lang w:eastAsia="pl-PL"/>
              </w:rPr>
            </w:pPr>
            <w:r w:rsidRPr="00197C04">
              <w:rPr>
                <w:rFonts w:ascii="Arial Narrow" w:hAnsi="Arial Narrow" w:cs="Arial"/>
                <w:sz w:val="24"/>
                <w:szCs w:val="24"/>
              </w:rPr>
              <w:t>LCD / IPS</w:t>
            </w:r>
          </w:p>
        </w:tc>
      </w:tr>
      <w:tr w:rsidR="003922EB" w:rsidRPr="00197C04" w14:paraId="401FB78F" w14:textId="77777777" w:rsidTr="003922EB">
        <w:trPr>
          <w:trHeight w:val="20"/>
        </w:trPr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6E067F" w14:textId="77777777" w:rsidR="003922EB" w:rsidRPr="00197C04" w:rsidRDefault="003922EB" w:rsidP="00A03AEE">
            <w:pPr>
              <w:shd w:val="clear" w:color="auto" w:fill="FFFFFF"/>
              <w:spacing w:after="0" w:line="360" w:lineRule="auto"/>
              <w:jc w:val="both"/>
              <w:textAlignment w:val="baseline"/>
              <w:rPr>
                <w:rFonts w:ascii="Arial Narrow" w:eastAsia="Times New Roman" w:hAnsi="Arial Narrow" w:cs="Arial"/>
                <w:sz w:val="24"/>
                <w:szCs w:val="24"/>
                <w:lang w:eastAsia="pl-PL"/>
              </w:rPr>
            </w:pPr>
            <w:r w:rsidRPr="00197C04">
              <w:rPr>
                <w:rFonts w:ascii="Arial Narrow" w:hAnsi="Arial Narrow" w:cs="Arial"/>
                <w:sz w:val="24"/>
                <w:szCs w:val="24"/>
              </w:rPr>
              <w:t>Jasność</w:t>
            </w: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FC24E2" w14:textId="77777777" w:rsidR="003922EB" w:rsidRPr="00197C04" w:rsidRDefault="003922EB" w:rsidP="00A03AEE">
            <w:pPr>
              <w:shd w:val="clear" w:color="auto" w:fill="FFFFFF"/>
              <w:spacing w:after="0" w:line="360" w:lineRule="auto"/>
              <w:jc w:val="both"/>
              <w:textAlignment w:val="baseline"/>
              <w:rPr>
                <w:rFonts w:ascii="Arial Narrow" w:eastAsia="Times New Roman" w:hAnsi="Arial Narrow" w:cs="Arial"/>
                <w:sz w:val="24"/>
                <w:szCs w:val="24"/>
                <w:lang w:eastAsia="pl-PL"/>
              </w:rPr>
            </w:pPr>
            <w:r w:rsidRPr="00197C04">
              <w:rPr>
                <w:rFonts w:ascii="Arial Narrow" w:hAnsi="Arial Narrow" w:cs="Arial"/>
                <w:sz w:val="24"/>
                <w:szCs w:val="24"/>
              </w:rPr>
              <w:t>Minimum 250 cd/m2</w:t>
            </w:r>
          </w:p>
        </w:tc>
      </w:tr>
      <w:tr w:rsidR="003922EB" w:rsidRPr="00197C04" w14:paraId="50AE4827" w14:textId="77777777" w:rsidTr="003922EB">
        <w:trPr>
          <w:trHeight w:val="20"/>
        </w:trPr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D1D167" w14:textId="77777777" w:rsidR="003922EB" w:rsidRPr="00197C04" w:rsidRDefault="003922EB" w:rsidP="00A03AEE">
            <w:pPr>
              <w:shd w:val="clear" w:color="auto" w:fill="FFFFFF"/>
              <w:spacing w:after="0" w:line="360" w:lineRule="auto"/>
              <w:jc w:val="both"/>
              <w:textAlignment w:val="baseline"/>
              <w:rPr>
                <w:rFonts w:ascii="Arial Narrow" w:eastAsia="Times New Roman" w:hAnsi="Arial Narrow" w:cs="Arial"/>
                <w:sz w:val="24"/>
                <w:szCs w:val="24"/>
                <w:lang w:eastAsia="pl-PL"/>
              </w:rPr>
            </w:pPr>
            <w:r w:rsidRPr="00197C04">
              <w:rPr>
                <w:rFonts w:ascii="Arial Narrow" w:hAnsi="Arial Narrow" w:cs="Arial"/>
                <w:sz w:val="24"/>
                <w:szCs w:val="24"/>
              </w:rPr>
              <w:t>Współczynnik kontrastu</w:t>
            </w: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5B17D6" w14:textId="77777777" w:rsidR="003922EB" w:rsidRPr="00197C04" w:rsidRDefault="003922EB" w:rsidP="00A03AEE">
            <w:pPr>
              <w:shd w:val="clear" w:color="auto" w:fill="FFFFFF"/>
              <w:spacing w:after="0" w:line="360" w:lineRule="auto"/>
              <w:jc w:val="both"/>
              <w:textAlignment w:val="baseline"/>
              <w:rPr>
                <w:rFonts w:ascii="Arial Narrow" w:eastAsia="Times New Roman" w:hAnsi="Arial Narrow" w:cs="Arial"/>
                <w:sz w:val="24"/>
                <w:szCs w:val="24"/>
                <w:lang w:eastAsia="pl-PL"/>
              </w:rPr>
            </w:pPr>
            <w:r w:rsidRPr="00197C04">
              <w:rPr>
                <w:rFonts w:ascii="Arial Narrow" w:hAnsi="Arial Narrow" w:cs="Arial"/>
                <w:sz w:val="24"/>
                <w:szCs w:val="24"/>
              </w:rPr>
              <w:t>Minimum 1000:1</w:t>
            </w:r>
          </w:p>
        </w:tc>
      </w:tr>
      <w:tr w:rsidR="003922EB" w:rsidRPr="00197C04" w14:paraId="7ECA98C4" w14:textId="77777777" w:rsidTr="003922EB">
        <w:trPr>
          <w:trHeight w:val="20"/>
        </w:trPr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12F116" w14:textId="77777777" w:rsidR="003922EB" w:rsidRPr="00197C04" w:rsidRDefault="003922EB" w:rsidP="00A03AEE">
            <w:pPr>
              <w:shd w:val="clear" w:color="auto" w:fill="FFFFFF"/>
              <w:spacing w:after="0" w:line="360" w:lineRule="auto"/>
              <w:textAlignment w:val="baseline"/>
              <w:rPr>
                <w:rFonts w:ascii="Arial Narrow" w:eastAsia="Times New Roman" w:hAnsi="Arial Narrow" w:cs="Arial"/>
                <w:sz w:val="24"/>
                <w:szCs w:val="24"/>
                <w:lang w:eastAsia="pl-PL"/>
              </w:rPr>
            </w:pPr>
            <w:r w:rsidRPr="00197C04">
              <w:rPr>
                <w:rFonts w:ascii="Arial Narrow" w:hAnsi="Arial Narrow" w:cs="Arial"/>
                <w:sz w:val="24"/>
                <w:szCs w:val="24"/>
              </w:rPr>
              <w:t>Współczynnik kontrastu dynamicznego</w:t>
            </w: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B7A890" w14:textId="77777777" w:rsidR="003922EB" w:rsidRPr="00197C04" w:rsidRDefault="003922EB" w:rsidP="00A03AEE">
            <w:pPr>
              <w:shd w:val="clear" w:color="auto" w:fill="FFFFFF"/>
              <w:spacing w:after="0" w:line="360" w:lineRule="auto"/>
              <w:jc w:val="both"/>
              <w:textAlignment w:val="baseline"/>
              <w:rPr>
                <w:rFonts w:ascii="Arial Narrow" w:eastAsia="Times New Roman" w:hAnsi="Arial Narrow" w:cs="Arial"/>
                <w:sz w:val="24"/>
                <w:szCs w:val="24"/>
                <w:lang w:eastAsia="pl-PL"/>
              </w:rPr>
            </w:pPr>
            <w:r w:rsidRPr="00197C04">
              <w:rPr>
                <w:rFonts w:ascii="Arial Narrow" w:hAnsi="Arial Narrow" w:cs="Arial"/>
                <w:sz w:val="24"/>
                <w:szCs w:val="24"/>
              </w:rPr>
              <w:t>Minimum 200:1</w:t>
            </w:r>
          </w:p>
        </w:tc>
      </w:tr>
      <w:tr w:rsidR="003922EB" w:rsidRPr="00197C04" w14:paraId="149709CE" w14:textId="77777777" w:rsidTr="003922EB">
        <w:trPr>
          <w:trHeight w:val="20"/>
        </w:trPr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538C2B" w14:textId="77777777" w:rsidR="003922EB" w:rsidRPr="00197C04" w:rsidRDefault="003922EB" w:rsidP="00A03AEE">
            <w:pPr>
              <w:shd w:val="clear" w:color="auto" w:fill="FFFFFF"/>
              <w:spacing w:after="0" w:line="360" w:lineRule="auto"/>
              <w:jc w:val="both"/>
              <w:textAlignment w:val="baseline"/>
              <w:rPr>
                <w:rFonts w:ascii="Arial Narrow" w:eastAsia="Times New Roman" w:hAnsi="Arial Narrow" w:cs="Arial"/>
                <w:sz w:val="24"/>
                <w:szCs w:val="24"/>
                <w:lang w:eastAsia="pl-PL"/>
              </w:rPr>
            </w:pPr>
            <w:r w:rsidRPr="00197C04">
              <w:rPr>
                <w:rFonts w:ascii="Arial Narrow" w:hAnsi="Arial Narrow" w:cs="Arial"/>
                <w:sz w:val="24"/>
                <w:szCs w:val="24"/>
              </w:rPr>
              <w:t>Częstotliwość odświeżania</w:t>
            </w: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3515ED" w14:textId="77777777" w:rsidR="003922EB" w:rsidRPr="00197C04" w:rsidRDefault="003922EB" w:rsidP="00A03AEE">
            <w:pPr>
              <w:shd w:val="clear" w:color="auto" w:fill="FFFFFF"/>
              <w:spacing w:after="0" w:line="360" w:lineRule="auto"/>
              <w:jc w:val="both"/>
              <w:textAlignment w:val="baseline"/>
              <w:rPr>
                <w:rFonts w:ascii="Arial Narrow" w:eastAsia="Times New Roman" w:hAnsi="Arial Narrow" w:cs="Arial"/>
                <w:sz w:val="24"/>
                <w:szCs w:val="24"/>
                <w:lang w:eastAsia="pl-PL"/>
              </w:rPr>
            </w:pPr>
            <w:r w:rsidRPr="00197C04">
              <w:rPr>
                <w:rFonts w:ascii="Arial Narrow" w:hAnsi="Arial Narrow" w:cs="Arial"/>
                <w:sz w:val="24"/>
                <w:szCs w:val="24"/>
              </w:rPr>
              <w:t>165Hz</w:t>
            </w:r>
          </w:p>
        </w:tc>
      </w:tr>
      <w:tr w:rsidR="003922EB" w:rsidRPr="00197C04" w14:paraId="725523B0" w14:textId="77777777" w:rsidTr="003922EB">
        <w:trPr>
          <w:trHeight w:val="20"/>
        </w:trPr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5FDC1C" w14:textId="77777777" w:rsidR="003922EB" w:rsidRPr="00197C04" w:rsidRDefault="003922EB" w:rsidP="00A03AEE">
            <w:pPr>
              <w:shd w:val="clear" w:color="auto" w:fill="FFFFFF"/>
              <w:spacing w:after="0" w:line="360" w:lineRule="auto"/>
              <w:jc w:val="both"/>
              <w:textAlignment w:val="baseline"/>
              <w:rPr>
                <w:rFonts w:ascii="Arial Narrow" w:eastAsia="Times New Roman" w:hAnsi="Arial Narrow" w:cs="Arial"/>
                <w:sz w:val="24"/>
                <w:szCs w:val="24"/>
                <w:lang w:eastAsia="pl-PL"/>
              </w:rPr>
            </w:pPr>
            <w:r w:rsidRPr="00197C04">
              <w:rPr>
                <w:rFonts w:ascii="Arial Narrow" w:hAnsi="Arial Narrow" w:cs="Arial"/>
                <w:sz w:val="24"/>
                <w:szCs w:val="24"/>
              </w:rPr>
              <w:t>Rozdzielczość maksymalna</w:t>
            </w: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8BE175" w14:textId="77777777" w:rsidR="003922EB" w:rsidRPr="00197C04" w:rsidRDefault="003922EB" w:rsidP="00A03AEE">
            <w:pPr>
              <w:shd w:val="clear" w:color="auto" w:fill="FFFFFF"/>
              <w:spacing w:after="0" w:line="360" w:lineRule="auto"/>
              <w:jc w:val="both"/>
              <w:textAlignment w:val="baseline"/>
              <w:rPr>
                <w:rFonts w:ascii="Arial Narrow" w:eastAsia="Times New Roman" w:hAnsi="Arial Narrow" w:cs="Arial"/>
                <w:sz w:val="24"/>
                <w:szCs w:val="24"/>
                <w:lang w:eastAsia="pl-PL"/>
              </w:rPr>
            </w:pPr>
            <w:r w:rsidRPr="00197C04">
              <w:rPr>
                <w:rFonts w:ascii="Arial Narrow" w:hAnsi="Arial Narrow" w:cs="Arial"/>
                <w:sz w:val="24"/>
                <w:szCs w:val="24"/>
              </w:rPr>
              <w:t>1920x1080</w:t>
            </w:r>
          </w:p>
        </w:tc>
      </w:tr>
      <w:tr w:rsidR="003922EB" w:rsidRPr="00197C04" w14:paraId="2F3DED39" w14:textId="77777777" w:rsidTr="003922EB">
        <w:trPr>
          <w:trHeight w:val="20"/>
        </w:trPr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47089B" w14:textId="77777777" w:rsidR="003922EB" w:rsidRPr="00197C04" w:rsidRDefault="003922EB" w:rsidP="00A03AEE">
            <w:pPr>
              <w:shd w:val="clear" w:color="auto" w:fill="FFFFFF"/>
              <w:spacing w:after="0" w:line="360" w:lineRule="auto"/>
              <w:jc w:val="both"/>
              <w:textAlignment w:val="baseline"/>
              <w:rPr>
                <w:rFonts w:ascii="Arial Narrow" w:hAnsi="Arial Narrow" w:cs="Arial"/>
                <w:sz w:val="24"/>
                <w:szCs w:val="24"/>
              </w:rPr>
            </w:pPr>
            <w:r w:rsidRPr="00197C04">
              <w:rPr>
                <w:rFonts w:ascii="Arial Narrow" w:hAnsi="Arial Narrow" w:cs="Arial"/>
                <w:sz w:val="24"/>
                <w:szCs w:val="24"/>
              </w:rPr>
              <w:t>Czas reakcji</w:t>
            </w: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21EAEB" w14:textId="77777777" w:rsidR="003922EB" w:rsidRPr="00197C04" w:rsidRDefault="003922EB" w:rsidP="00A03AEE">
            <w:pPr>
              <w:shd w:val="clear" w:color="auto" w:fill="FFFFFF"/>
              <w:spacing w:after="0" w:line="360" w:lineRule="auto"/>
              <w:jc w:val="both"/>
              <w:textAlignment w:val="baseline"/>
              <w:rPr>
                <w:rFonts w:ascii="Arial Narrow" w:hAnsi="Arial Narrow" w:cs="Arial"/>
                <w:sz w:val="24"/>
                <w:szCs w:val="24"/>
              </w:rPr>
            </w:pPr>
            <w:r w:rsidRPr="00197C04">
              <w:rPr>
                <w:rFonts w:ascii="Arial Narrow" w:hAnsi="Arial Narrow" w:cs="Arial"/>
                <w:sz w:val="24"/>
                <w:szCs w:val="24"/>
              </w:rPr>
              <w:t>1 ms lub niższy</w:t>
            </w:r>
          </w:p>
        </w:tc>
      </w:tr>
      <w:tr w:rsidR="003922EB" w:rsidRPr="00197C04" w14:paraId="16C4F501" w14:textId="77777777" w:rsidTr="003922EB">
        <w:trPr>
          <w:trHeight w:val="20"/>
        </w:trPr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C271DB" w14:textId="77777777" w:rsidR="003922EB" w:rsidRPr="00197C04" w:rsidRDefault="003922EB" w:rsidP="00A03AEE">
            <w:pPr>
              <w:shd w:val="clear" w:color="auto" w:fill="FFFFFF"/>
              <w:spacing w:after="0" w:line="360" w:lineRule="auto"/>
              <w:jc w:val="both"/>
              <w:textAlignment w:val="baseline"/>
              <w:rPr>
                <w:rFonts w:ascii="Arial Narrow" w:eastAsia="Times New Roman" w:hAnsi="Arial Narrow" w:cs="Arial"/>
                <w:sz w:val="24"/>
                <w:szCs w:val="24"/>
                <w:lang w:eastAsia="pl-PL"/>
              </w:rPr>
            </w:pPr>
            <w:r w:rsidRPr="00197C04">
              <w:rPr>
                <w:rFonts w:ascii="Arial Narrow" w:hAnsi="Arial Narrow" w:cs="Arial"/>
                <w:sz w:val="24"/>
                <w:szCs w:val="24"/>
              </w:rPr>
              <w:t>Złącza</w:t>
            </w: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96C9B5" w14:textId="77777777" w:rsidR="003922EB" w:rsidRPr="00197C04" w:rsidRDefault="003922EB" w:rsidP="00A03AEE">
            <w:pPr>
              <w:shd w:val="clear" w:color="auto" w:fill="FFFFFF"/>
              <w:spacing w:after="0" w:line="360" w:lineRule="auto"/>
              <w:jc w:val="both"/>
              <w:textAlignment w:val="baseline"/>
              <w:rPr>
                <w:rFonts w:ascii="Arial Narrow" w:hAnsi="Arial Narrow" w:cs="Arial"/>
                <w:sz w:val="24"/>
                <w:szCs w:val="24"/>
              </w:rPr>
            </w:pPr>
            <w:r w:rsidRPr="00197C04">
              <w:rPr>
                <w:rFonts w:ascii="Arial Narrow" w:hAnsi="Arial Narrow" w:cs="Arial"/>
                <w:sz w:val="24"/>
                <w:szCs w:val="24"/>
              </w:rPr>
              <w:t>Wyjście liniowe audio, USB x 2, HDMI 1.4 x 1, DisplayPort 1.2 x 1</w:t>
            </w:r>
          </w:p>
        </w:tc>
      </w:tr>
      <w:tr w:rsidR="003922EB" w:rsidRPr="00197C04" w14:paraId="000CDA9E" w14:textId="77777777" w:rsidTr="003922EB">
        <w:trPr>
          <w:trHeight w:val="20"/>
        </w:trPr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F7EF72" w14:textId="77777777" w:rsidR="003922EB" w:rsidRPr="00197C04" w:rsidRDefault="003922EB" w:rsidP="00A03AEE">
            <w:pPr>
              <w:shd w:val="clear" w:color="auto" w:fill="FFFFFF"/>
              <w:spacing w:after="0" w:line="360" w:lineRule="auto"/>
              <w:jc w:val="both"/>
              <w:textAlignment w:val="baseline"/>
              <w:rPr>
                <w:rFonts w:ascii="Arial Narrow" w:hAnsi="Arial Narrow" w:cs="Arial"/>
                <w:sz w:val="24"/>
                <w:szCs w:val="24"/>
              </w:rPr>
            </w:pPr>
            <w:r w:rsidRPr="00197C04">
              <w:rPr>
                <w:rFonts w:ascii="Arial Narrow" w:hAnsi="Arial Narrow" w:cs="Arial"/>
                <w:sz w:val="24"/>
                <w:szCs w:val="24"/>
              </w:rPr>
              <w:t>Liczba odtwarzanych kolorów</w:t>
            </w: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A9B836" w14:textId="77777777" w:rsidR="003922EB" w:rsidRPr="00197C04" w:rsidRDefault="003922EB" w:rsidP="00A03AEE">
            <w:pPr>
              <w:shd w:val="clear" w:color="auto" w:fill="FFFFFF"/>
              <w:spacing w:after="0" w:line="360" w:lineRule="auto"/>
              <w:jc w:val="both"/>
              <w:textAlignment w:val="baseline"/>
              <w:rPr>
                <w:rFonts w:ascii="Arial Narrow" w:hAnsi="Arial Narrow" w:cs="Arial"/>
                <w:sz w:val="24"/>
                <w:szCs w:val="24"/>
              </w:rPr>
            </w:pPr>
            <w:r w:rsidRPr="00197C04">
              <w:rPr>
                <w:rFonts w:ascii="Arial Narrow" w:hAnsi="Arial Narrow" w:cs="Arial"/>
                <w:sz w:val="24"/>
                <w:szCs w:val="24"/>
              </w:rPr>
              <w:t>16,7 mln</w:t>
            </w:r>
          </w:p>
        </w:tc>
      </w:tr>
      <w:tr w:rsidR="003922EB" w:rsidRPr="00197C04" w14:paraId="4E835EF9" w14:textId="77777777" w:rsidTr="003922EB">
        <w:trPr>
          <w:trHeight w:val="20"/>
        </w:trPr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2BA190" w14:textId="77777777" w:rsidR="003922EB" w:rsidRPr="00197C04" w:rsidRDefault="003922EB" w:rsidP="00A03AEE">
            <w:pPr>
              <w:shd w:val="clear" w:color="auto" w:fill="FFFFFF"/>
              <w:spacing w:after="0" w:line="360" w:lineRule="auto"/>
              <w:jc w:val="both"/>
              <w:textAlignment w:val="baseline"/>
              <w:rPr>
                <w:rFonts w:ascii="Arial Narrow" w:hAnsi="Arial Narrow" w:cs="Arial"/>
                <w:sz w:val="24"/>
                <w:szCs w:val="24"/>
              </w:rPr>
            </w:pPr>
            <w:r w:rsidRPr="00197C04">
              <w:rPr>
                <w:rFonts w:ascii="Arial Narrow" w:hAnsi="Arial Narrow" w:cs="Arial"/>
                <w:sz w:val="24"/>
                <w:szCs w:val="24"/>
              </w:rPr>
              <w:t>Kompatybilność z HDCP</w:t>
            </w: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E1D3B4" w14:textId="77777777" w:rsidR="003922EB" w:rsidRPr="00197C04" w:rsidRDefault="003922EB" w:rsidP="00A03AEE">
            <w:pPr>
              <w:shd w:val="clear" w:color="auto" w:fill="FFFFFF"/>
              <w:spacing w:after="0" w:line="360" w:lineRule="auto"/>
              <w:jc w:val="both"/>
              <w:textAlignment w:val="baseline"/>
              <w:rPr>
                <w:rFonts w:ascii="Arial Narrow" w:hAnsi="Arial Narrow" w:cs="Arial"/>
                <w:sz w:val="24"/>
                <w:szCs w:val="24"/>
              </w:rPr>
            </w:pPr>
            <w:r w:rsidRPr="00197C04">
              <w:rPr>
                <w:rFonts w:ascii="Arial Narrow" w:hAnsi="Arial Narrow" w:cs="Arial"/>
                <w:sz w:val="24"/>
                <w:szCs w:val="24"/>
              </w:rPr>
              <w:t>wymagane</w:t>
            </w:r>
          </w:p>
        </w:tc>
      </w:tr>
      <w:tr w:rsidR="003922EB" w:rsidRPr="00811284" w14:paraId="092E0908" w14:textId="77777777" w:rsidTr="003922EB">
        <w:trPr>
          <w:trHeight w:val="20"/>
        </w:trPr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DF6226" w14:textId="77777777" w:rsidR="003922EB" w:rsidRPr="00197C04" w:rsidRDefault="003922EB" w:rsidP="00A03AEE">
            <w:pPr>
              <w:shd w:val="clear" w:color="auto" w:fill="FFFFFF"/>
              <w:spacing w:after="0" w:line="360" w:lineRule="auto"/>
              <w:jc w:val="both"/>
              <w:textAlignment w:val="baseline"/>
              <w:rPr>
                <w:rFonts w:ascii="Arial Narrow" w:hAnsi="Arial Narrow" w:cs="Arial"/>
                <w:sz w:val="24"/>
                <w:szCs w:val="24"/>
              </w:rPr>
            </w:pPr>
            <w:r w:rsidRPr="00197C04">
              <w:rPr>
                <w:rFonts w:ascii="Arial Narrow" w:hAnsi="Arial Narrow" w:cs="Arial"/>
                <w:sz w:val="24"/>
                <w:szCs w:val="24"/>
              </w:rPr>
              <w:t>Spełniane normy</w:t>
            </w: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C51E74" w14:textId="77777777" w:rsidR="003922EB" w:rsidRPr="00197C04" w:rsidRDefault="003922EB" w:rsidP="00A03AEE">
            <w:pPr>
              <w:shd w:val="clear" w:color="auto" w:fill="FFFFFF"/>
              <w:spacing w:after="0" w:line="360" w:lineRule="auto"/>
              <w:jc w:val="both"/>
              <w:textAlignment w:val="baseline"/>
              <w:rPr>
                <w:rFonts w:ascii="Arial Narrow" w:hAnsi="Arial Narrow" w:cs="Arial"/>
                <w:sz w:val="24"/>
                <w:szCs w:val="24"/>
                <w:lang w:val="en-US"/>
              </w:rPr>
            </w:pPr>
            <w:r w:rsidRPr="00197C04">
              <w:rPr>
                <w:rFonts w:ascii="Arial Narrow" w:hAnsi="Arial Narrow" w:cs="Arial"/>
                <w:sz w:val="24"/>
                <w:szCs w:val="24"/>
                <w:lang w:val="en-US"/>
              </w:rPr>
              <w:t>Energystar 7 , TCO 7 , EPEAT Gold, TUV-GS , TUV-Bauart , CE , FCC,</w:t>
            </w:r>
            <w:r w:rsidRPr="00197C04">
              <w:rPr>
                <w:rFonts w:ascii="Arial Narrow" w:hAnsi="Arial Narrow" w:cs="Arial"/>
                <w:sz w:val="24"/>
                <w:szCs w:val="24"/>
                <w:lang w:val="en-US"/>
              </w:rPr>
              <w:br/>
            </w:r>
            <w:r w:rsidRPr="00197C04">
              <w:rPr>
                <w:rFonts w:ascii="Arial Narrow" w:hAnsi="Arial Narrow" w:cs="Arial"/>
                <w:sz w:val="24"/>
                <w:szCs w:val="24"/>
                <w:lang w:val="en-US"/>
              </w:rPr>
              <w:lastRenderedPageBreak/>
              <w:t>EAC, ISO Certified Production , Rohs compliant, Energy Class E lub wyższa</w:t>
            </w:r>
          </w:p>
        </w:tc>
      </w:tr>
    </w:tbl>
    <w:p w14:paraId="461D36EC" w14:textId="77777777" w:rsidR="003922EB" w:rsidRPr="00197C04" w:rsidRDefault="003922EB" w:rsidP="003922EB">
      <w:pPr>
        <w:spacing w:line="360" w:lineRule="auto"/>
        <w:rPr>
          <w:rFonts w:ascii="Arial Narrow" w:eastAsia="Calibri" w:hAnsi="Arial Narrow" w:cs="Arial"/>
          <w:sz w:val="24"/>
          <w:szCs w:val="24"/>
          <w:lang w:val="en-US"/>
        </w:rPr>
      </w:pPr>
    </w:p>
    <w:p w14:paraId="111105DB" w14:textId="77777777" w:rsidR="00C32294" w:rsidRPr="003922EB" w:rsidRDefault="00C32294">
      <w:pPr>
        <w:rPr>
          <w:lang w:val="en-US"/>
        </w:rPr>
      </w:pPr>
    </w:p>
    <w:sectPr w:rsidR="00C32294" w:rsidRPr="003922EB" w:rsidSect="003922EB">
      <w:pgSz w:w="11906" w:h="16838"/>
      <w:pgMar w:top="284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D653B4F"/>
    <w:multiLevelType w:val="hybridMultilevel"/>
    <w:tmpl w:val="47B084C6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  <w:color w:val="auto"/>
        <w:u w:val="no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FE9108A"/>
    <w:multiLevelType w:val="hybridMultilevel"/>
    <w:tmpl w:val="E43A04F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67175625">
    <w:abstractNumId w:val="1"/>
  </w:num>
  <w:num w:numId="2" w16cid:durableId="160426566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922EB"/>
    <w:rsid w:val="000D75C4"/>
    <w:rsid w:val="00167B0A"/>
    <w:rsid w:val="003922EB"/>
    <w:rsid w:val="006B237E"/>
    <w:rsid w:val="00811284"/>
    <w:rsid w:val="00C32294"/>
    <w:rsid w:val="00EE5D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27A2F3"/>
  <w15:docId w15:val="{BE4C2FF7-9AAF-4B97-95A3-6BAB95280A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theme="minorBidi"/>
        <w:kern w:val="2"/>
        <w:sz w:val="24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922EB"/>
    <w:pPr>
      <w:spacing w:after="200" w:line="276" w:lineRule="auto"/>
    </w:pPr>
    <w:rPr>
      <w:rFonts w:asciiTheme="minorHAnsi" w:hAnsiTheme="minorHAnsi"/>
      <w:kern w:val="0"/>
      <w:sz w:val="22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3922E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3922E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3922EB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3922E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3922EB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3922E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3922E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3922E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3922E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3922E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3922E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3922EB"/>
    <w:rPr>
      <w:rFonts w:asciiTheme="minorHAnsi" w:eastAsiaTheme="majorEastAsia" w:hAnsiTheme="minorHAnsi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3922EB"/>
    <w:rPr>
      <w:rFonts w:asciiTheme="minorHAnsi" w:eastAsiaTheme="majorEastAsia" w:hAnsiTheme="minorHAnsi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3922EB"/>
    <w:rPr>
      <w:rFonts w:asciiTheme="minorHAnsi" w:eastAsiaTheme="majorEastAsia" w:hAnsiTheme="minorHAnsi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3922EB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3922EB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3922EB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3922EB"/>
    <w:rPr>
      <w:rFonts w:asciiTheme="minorHAnsi" w:eastAsiaTheme="majorEastAsia" w:hAnsiTheme="minorHAnsi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3922E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3922E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3922E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3922EB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3922E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3922EB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3922EB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3922EB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3922E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3922EB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3922EB"/>
    <w:rPr>
      <w:b/>
      <w:bCs/>
      <w:smallCaps/>
      <w:color w:val="2F5496" w:themeColor="accent1" w:themeShade="BF"/>
      <w:spacing w:val="5"/>
    </w:rPr>
  </w:style>
  <w:style w:type="character" w:styleId="Hipercze">
    <w:name w:val="Hyperlink"/>
    <w:basedOn w:val="Domylnaczcionkaakapitu"/>
    <w:uiPriority w:val="99"/>
    <w:unhideWhenUsed/>
    <w:rsid w:val="003922EB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eu-energystar.org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4</Pages>
  <Words>931</Words>
  <Characters>5586</Characters>
  <Application>Microsoft Office Word</Application>
  <DocSecurity>0</DocSecurity>
  <Lines>46</Lines>
  <Paragraphs>13</Paragraphs>
  <ScaleCrop>false</ScaleCrop>
  <Company/>
  <LinksUpToDate>false</LinksUpToDate>
  <CharactersWithSpaces>6504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Jarek Grabowski</dc:creator>
  <cp:keywords/>
  <dc:description/>
  <cp:lastModifiedBy>Jarek Grabowski</cp:lastModifiedBy>
  <cp:revision>3</cp:revision>
  <dcterms:created xsi:type="dcterms:W3CDTF">2025-01-21T16:29:00Z</dcterms:created>
  <dcterms:modified xsi:type="dcterms:W3CDTF">2025-01-22T11:33:00Z</dcterms:modified>
</cp:coreProperties>
</file>